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D2D" w:rsidRPr="000A3F5B" w:rsidRDefault="00C1345B" w:rsidP="000A3F5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7" w:history="1"/>
      <w:r w:rsidR="00237D2D">
        <w:t xml:space="preserve"> </w:t>
      </w:r>
    </w:p>
    <w:p w:rsidR="00237D2D" w:rsidRPr="00EC4AF4" w:rsidRDefault="009B6490" w:rsidP="000A3F5B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>Учебный исследовательский  краеведческий проект</w:t>
      </w:r>
    </w:p>
    <w:p w:rsidR="00371F32" w:rsidRPr="00EC4AF4" w:rsidRDefault="00371F32" w:rsidP="00371F32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Древнерусский   праздничный наряд</w:t>
      </w:r>
    </w:p>
    <w:p w:rsidR="00371F32" w:rsidRPr="00EC4AF4" w:rsidRDefault="00371F32" w:rsidP="00371F32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Образ святой княгини Анны Кашинской</w:t>
      </w:r>
    </w:p>
    <w:p w:rsidR="00237D2D" w:rsidRPr="00EC4AF4" w:rsidRDefault="00237D2D" w:rsidP="000A3F5B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sz w:val="28"/>
          <w:szCs w:val="28"/>
        </w:rPr>
      </w:pPr>
    </w:p>
    <w:p w:rsidR="00E80015" w:rsidRPr="00EC4AF4" w:rsidRDefault="00E80015" w:rsidP="00E80015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Содержание проекта:</w:t>
      </w:r>
    </w:p>
    <w:p w:rsidR="00E80015" w:rsidRPr="00EC4AF4" w:rsidRDefault="009B6490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</w:t>
      </w:r>
      <w:r w:rsidR="00E80015" w:rsidRPr="00EC4AF4">
        <w:rPr>
          <w:rFonts w:ascii="Times New Roman" w:hAnsi="Times New Roman" w:cs="Times New Roman"/>
          <w:bCs/>
          <w:sz w:val="28"/>
          <w:szCs w:val="28"/>
        </w:rPr>
        <w:t>Методический паспорт проекта………………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>………………………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…..3</w:t>
      </w:r>
    </w:p>
    <w:p w:rsidR="00E80015" w:rsidRPr="00EC4AF4" w:rsidRDefault="009B6490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="00E80015" w:rsidRPr="00EC4AF4">
        <w:rPr>
          <w:rFonts w:ascii="Times New Roman" w:hAnsi="Times New Roman" w:cs="Times New Roman"/>
          <w:bCs/>
          <w:sz w:val="28"/>
          <w:szCs w:val="28"/>
        </w:rPr>
        <w:t>Введение</w:t>
      </w:r>
      <w:r w:rsidRPr="00EC4AF4"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 xml:space="preserve"> ………….6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B6490" w:rsidRPr="00EC4AF4" w:rsidRDefault="009B6490" w:rsidP="009B6490">
      <w:pPr>
        <w:pStyle w:val="a3"/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Глава 1. История древнерусской одежды 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на рубеже  13-14 вв. </w:t>
      </w:r>
      <w:r w:rsidRPr="00EC4AF4">
        <w:rPr>
          <w:rStyle w:val="extended-textshort"/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B6490" w:rsidRPr="00EC4AF4" w:rsidRDefault="009B6490" w:rsidP="009B6490">
      <w:pPr>
        <w:pStyle w:val="a3"/>
        <w:spacing w:before="100" w:beforeAutospacing="1" w:after="100" w:afterAutospacing="1"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9B6490" w:rsidRPr="00EC4AF4" w:rsidRDefault="009B6490" w:rsidP="009B6490">
      <w:pPr>
        <w:pStyle w:val="a3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1.1. Археологические, и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>зобразительные,   письменные источники по истории древнерусского костюма……………………………………………………………</w:t>
      </w:r>
      <w:r w:rsidR="000A3F5B" w:rsidRPr="00EC4AF4">
        <w:rPr>
          <w:rFonts w:ascii="Times New Roman" w:eastAsia="Times New Roman" w:hAnsi="Times New Roman" w:cs="Times New Roman"/>
          <w:bCs/>
          <w:sz w:val="28"/>
          <w:szCs w:val="28"/>
        </w:rPr>
        <w:t>……</w:t>
      </w:r>
      <w:r w:rsidR="00EC4AF4" w:rsidRPr="00EC4AF4">
        <w:rPr>
          <w:rFonts w:ascii="Times New Roman" w:eastAsia="Times New Roman" w:hAnsi="Times New Roman" w:cs="Times New Roman"/>
          <w:bCs/>
          <w:sz w:val="28"/>
          <w:szCs w:val="28"/>
        </w:rPr>
        <w:t>….8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9B6490" w:rsidRPr="00EC4AF4" w:rsidRDefault="009B6490" w:rsidP="009B6490">
      <w:pPr>
        <w:pStyle w:val="a3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1.2.  История женского княжеского костюма</w:t>
      </w:r>
      <w:r w:rsidR="000A3F5B" w:rsidRPr="00EC4AF4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</w:t>
      </w:r>
      <w:r w:rsidR="00EC4AF4" w:rsidRPr="00EC4AF4">
        <w:rPr>
          <w:rFonts w:ascii="Times New Roman" w:hAnsi="Times New Roman" w:cs="Times New Roman"/>
          <w:sz w:val="28"/>
          <w:szCs w:val="28"/>
        </w:rPr>
        <w:t>….9</w:t>
      </w:r>
    </w:p>
    <w:p w:rsidR="00E80015" w:rsidRPr="00EC4AF4" w:rsidRDefault="000A3F5B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1.3. История развития народной одежды</w:t>
      </w:r>
      <w:r w:rsidRPr="00EC4AF4">
        <w:rPr>
          <w:rFonts w:ascii="Times New Roman" w:hAnsi="Times New Roman" w:cs="Times New Roman"/>
          <w:bCs/>
          <w:sz w:val="28"/>
          <w:szCs w:val="28"/>
        </w:rPr>
        <w:t>………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………</w:t>
      </w: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…………….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...12</w:t>
      </w:r>
    </w:p>
    <w:p w:rsidR="009B6490" w:rsidRPr="00EC4AF4" w:rsidRDefault="009B6490" w:rsidP="009B6490">
      <w:pPr>
        <w:widowControl w:val="0"/>
        <w:shd w:val="clear" w:color="auto" w:fill="FFFFFF"/>
        <w:autoSpaceDE w:val="0"/>
        <w:autoSpaceDN w:val="0"/>
        <w:adjustRightInd w:val="0"/>
        <w:spacing w:before="100" w:after="10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C4AF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Глава 2.  </w:t>
      </w:r>
      <w:r w:rsidRPr="00EC4AF4">
        <w:rPr>
          <w:rStyle w:val="extended-textfull"/>
          <w:rFonts w:ascii="Times New Roman" w:hAnsi="Times New Roman" w:cs="Times New Roman"/>
          <w:b/>
          <w:sz w:val="28"/>
          <w:szCs w:val="28"/>
        </w:rPr>
        <w:t>Практико-ориентированная деятельность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 по  изготовлению швейного   изделия </w:t>
      </w:r>
      <w:r w:rsidRPr="00EC4AF4">
        <w:rPr>
          <w:rFonts w:ascii="Times New Roman" w:hAnsi="Times New Roman" w:cs="Times New Roman"/>
          <w:b/>
          <w:bCs/>
          <w:kern w:val="36"/>
          <w:sz w:val="28"/>
          <w:szCs w:val="28"/>
        </w:rPr>
        <w:t>эпохи Михаила Тверского и Анны Кашинской.</w:t>
      </w:r>
    </w:p>
    <w:p w:rsidR="009B6490" w:rsidRPr="00EC4AF4" w:rsidRDefault="009B6490" w:rsidP="009B6490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B6490" w:rsidRPr="00EC4AF4" w:rsidRDefault="009B6490" w:rsidP="009B6490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6C2FDF" w:rsidRPr="00EC4AF4">
        <w:rPr>
          <w:rFonts w:ascii="Times New Roman" w:hAnsi="Times New Roman" w:cs="Times New Roman"/>
          <w:color w:val="000000"/>
          <w:sz w:val="28"/>
          <w:szCs w:val="28"/>
        </w:rPr>
        <w:t>2.1</w:t>
      </w:r>
      <w:r w:rsidR="000A3F5B"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>Особенности покроя древнерусского платья………………</w:t>
      </w:r>
      <w:r w:rsidR="000A3F5B"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……</w:t>
      </w:r>
      <w:r w:rsidR="00EC4AF4" w:rsidRPr="00EC4AF4">
        <w:rPr>
          <w:rFonts w:ascii="Times New Roman" w:hAnsi="Times New Roman" w:cs="Times New Roman"/>
          <w:color w:val="000000"/>
          <w:sz w:val="28"/>
          <w:szCs w:val="28"/>
        </w:rPr>
        <w:t>.14</w:t>
      </w:r>
    </w:p>
    <w:p w:rsidR="00B33F2F" w:rsidRPr="00EC4AF4" w:rsidRDefault="006C2FDF" w:rsidP="00B33F2F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      2.2</w:t>
      </w:r>
      <w:r w:rsidR="00B33F2F"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.  </w:t>
      </w:r>
      <w:r w:rsidR="00B33F2F" w:rsidRPr="00EC4AF4">
        <w:rPr>
          <w:rFonts w:ascii="Times New Roman" w:hAnsi="Times New Roman" w:cs="Times New Roman"/>
          <w:sz w:val="28"/>
          <w:szCs w:val="28"/>
        </w:rPr>
        <w:t xml:space="preserve">Посвящение   творческой работы   образу святой    княгине Анне   </w:t>
      </w:r>
      <w:r w:rsidR="000A3F5B" w:rsidRPr="00EC4AF4">
        <w:rPr>
          <w:rFonts w:ascii="Times New Roman" w:hAnsi="Times New Roman" w:cs="Times New Roman"/>
          <w:sz w:val="28"/>
          <w:szCs w:val="28"/>
        </w:rPr>
        <w:t xml:space="preserve">  </w:t>
      </w:r>
      <w:r w:rsidR="00EC4AF4">
        <w:rPr>
          <w:rFonts w:ascii="Times New Roman" w:hAnsi="Times New Roman" w:cs="Times New Roman"/>
          <w:sz w:val="28"/>
          <w:szCs w:val="28"/>
        </w:rPr>
        <w:t xml:space="preserve">   </w:t>
      </w:r>
      <w:r w:rsidR="00B33F2F" w:rsidRPr="00EC4AF4">
        <w:rPr>
          <w:rFonts w:ascii="Times New Roman" w:hAnsi="Times New Roman" w:cs="Times New Roman"/>
          <w:sz w:val="28"/>
          <w:szCs w:val="28"/>
        </w:rPr>
        <w:t xml:space="preserve">Кашинской…….. </w:t>
      </w:r>
      <w:r w:rsidR="000A3F5B" w:rsidRPr="00EC4AF4">
        <w:rPr>
          <w:rFonts w:ascii="Times New Roman" w:hAnsi="Times New Roman" w:cs="Times New Roman"/>
          <w:sz w:val="28"/>
          <w:szCs w:val="28"/>
        </w:rPr>
        <w:t>…………………………………………………………....</w:t>
      </w:r>
      <w:r w:rsidR="00EC4AF4" w:rsidRPr="00EC4AF4">
        <w:rPr>
          <w:rFonts w:ascii="Times New Roman" w:hAnsi="Times New Roman" w:cs="Times New Roman"/>
          <w:sz w:val="28"/>
          <w:szCs w:val="28"/>
        </w:rPr>
        <w:t>16</w:t>
      </w:r>
    </w:p>
    <w:p w:rsidR="009B6490" w:rsidRPr="00EC4AF4" w:rsidRDefault="006C2FDF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2.3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. Организационно – подготовительная  часть проекта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…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…………23</w:t>
      </w:r>
    </w:p>
    <w:p w:rsidR="009B6490" w:rsidRPr="00EC4AF4" w:rsidRDefault="006C2FDF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2.4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. Технологическая часть  проекта……………………………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 xml:space="preserve"> . …….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25</w:t>
      </w:r>
    </w:p>
    <w:p w:rsidR="009B6490" w:rsidRPr="00EC4AF4" w:rsidRDefault="006C2FDF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2.5.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 xml:space="preserve">  Экспертная оценка и самооцен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ка проекта………………………...31</w:t>
      </w:r>
    </w:p>
    <w:p w:rsidR="009B6490" w:rsidRPr="00EC4AF4" w:rsidRDefault="009B6490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Pr="00EC4AF4">
        <w:rPr>
          <w:rFonts w:ascii="Times New Roman" w:hAnsi="Times New Roman" w:cs="Times New Roman"/>
          <w:b/>
          <w:bCs/>
          <w:sz w:val="28"/>
          <w:szCs w:val="28"/>
        </w:rPr>
        <w:t>Выводы и рекомендации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>…………………………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…………………….33</w:t>
      </w:r>
    </w:p>
    <w:p w:rsidR="00371F32" w:rsidRPr="00EC4AF4" w:rsidRDefault="00371F32" w:rsidP="00371F32">
      <w:pPr>
        <w:spacing w:line="240" w:lineRule="auto"/>
        <w:ind w:left="57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Список источников и литературы: </w:t>
      </w:r>
      <w:r w:rsid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EC4AF4">
        <w:rPr>
          <w:rFonts w:ascii="Times New Roman" w:hAnsi="Times New Roman" w:cs="Times New Roman"/>
          <w:sz w:val="28"/>
          <w:szCs w:val="28"/>
        </w:rPr>
        <w:t xml:space="preserve">. </w:t>
      </w:r>
      <w:r w:rsidR="00EC4AF4" w:rsidRPr="00EC4AF4">
        <w:rPr>
          <w:rFonts w:ascii="Times New Roman" w:hAnsi="Times New Roman" w:cs="Times New Roman"/>
          <w:sz w:val="28"/>
          <w:szCs w:val="28"/>
        </w:rPr>
        <w:t>34</w:t>
      </w:r>
    </w:p>
    <w:p w:rsidR="009B6490" w:rsidRPr="00EC4AF4" w:rsidRDefault="009B6490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      Приложение………………………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Cs/>
          <w:sz w:val="28"/>
          <w:szCs w:val="28"/>
        </w:rPr>
        <w:t>………………………</w:t>
      </w:r>
      <w:r w:rsidR="00B33F2F" w:rsidRPr="00EC4AF4">
        <w:rPr>
          <w:rFonts w:ascii="Times New Roman" w:hAnsi="Times New Roman" w:cs="Times New Roman"/>
          <w:bCs/>
          <w:sz w:val="28"/>
          <w:szCs w:val="28"/>
        </w:rPr>
        <w:t>…</w:t>
      </w:r>
      <w:r w:rsidR="000A3F5B" w:rsidRPr="00EC4AF4">
        <w:rPr>
          <w:rFonts w:ascii="Times New Roman" w:hAnsi="Times New Roman" w:cs="Times New Roman"/>
          <w:bCs/>
          <w:sz w:val="28"/>
          <w:szCs w:val="28"/>
        </w:rPr>
        <w:t>…………..</w:t>
      </w:r>
      <w:r w:rsidR="00EC4AF4" w:rsidRPr="00EC4AF4">
        <w:rPr>
          <w:rFonts w:ascii="Times New Roman" w:hAnsi="Times New Roman" w:cs="Times New Roman"/>
          <w:bCs/>
          <w:sz w:val="28"/>
          <w:szCs w:val="28"/>
        </w:rPr>
        <w:t>36</w:t>
      </w:r>
    </w:p>
    <w:p w:rsidR="00371F32" w:rsidRPr="00EC4AF4" w:rsidRDefault="00371F32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</w:p>
    <w:p w:rsidR="001A40A7" w:rsidRPr="000A3F5B" w:rsidRDefault="001A40A7" w:rsidP="009B6490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4"/>
          <w:szCs w:val="24"/>
        </w:rPr>
      </w:pPr>
    </w:p>
    <w:p w:rsidR="00924B26" w:rsidRPr="00EC4AF4" w:rsidRDefault="000A3F5B" w:rsidP="00EC4AF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0A3F5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80015" w:rsidRPr="00EC4AF4" w:rsidRDefault="009B6490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Методический паспорт проекта</w:t>
      </w:r>
    </w:p>
    <w:p w:rsidR="00924B26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24B26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Древнерусский  княжеский наряд</w:t>
      </w:r>
    </w:p>
    <w:p w:rsidR="00924B26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Образ святой княгини Анны Кашинской</w:t>
      </w:r>
    </w:p>
    <w:p w:rsidR="00E80015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A3F5B"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Обоснование выбора темы проекта</w:t>
      </w:r>
    </w:p>
    <w:p w:rsidR="00237D2D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 xml:space="preserve">В этом году  празднуется </w:t>
      </w:r>
      <w:r w:rsidRPr="00EC4AF4">
        <w:rPr>
          <w:rStyle w:val="extended-textshort"/>
          <w:rFonts w:ascii="Times New Roman" w:hAnsi="Times New Roman" w:cs="Times New Roman"/>
          <w:sz w:val="28"/>
          <w:szCs w:val="28"/>
        </w:rPr>
        <w:t xml:space="preserve">  700-летие подвига святого благоверного кня</w:t>
      </w:r>
      <w:r w:rsidR="00924B26" w:rsidRPr="00EC4AF4">
        <w:rPr>
          <w:rStyle w:val="extended-textshort"/>
          <w:rFonts w:ascii="Times New Roman" w:hAnsi="Times New Roman" w:cs="Times New Roman"/>
          <w:sz w:val="28"/>
          <w:szCs w:val="28"/>
        </w:rPr>
        <w:t>зя Михаила Тверского и 650-летие</w:t>
      </w:r>
      <w:r w:rsidRPr="00EC4AF4">
        <w:rPr>
          <w:rStyle w:val="extended-textshort"/>
          <w:rFonts w:ascii="Times New Roman" w:hAnsi="Times New Roman" w:cs="Times New Roman"/>
          <w:sz w:val="28"/>
          <w:szCs w:val="28"/>
        </w:rPr>
        <w:t xml:space="preserve"> со дня преставления святой благоверной княгини Анны Кашинской. Воодушевленные  грядущими значимыми событиями, </w:t>
      </w: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28 октября 2018 года мы с классом побывали на однодневной экскурсии в  городе Каш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ине. Нам очень понравился город</w:t>
      </w: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с  его историческими  памятниками, архитектурой  и историей. После поездки девочки и мальчики решили принять участие в творческих конкурсах, посвященных  юбилейным датам.  Наш выбор был сделан в пользу древнерусского княжеского наряда. Образ святой княгини Анны Кашинской  помог нам  сформировать представление  об особенностях   великокняжеского костюма.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Тип проекта:  </w:t>
      </w:r>
      <w:r w:rsidR="006D3A4B"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учебный исследовательский краеведческий</w:t>
      </w:r>
      <w:r w:rsidR="002918E8" w:rsidRPr="00EC4AF4">
        <w:rPr>
          <w:rStyle w:val="extended-textfull"/>
          <w:rFonts w:ascii="Times New Roman" w:hAnsi="Times New Roman" w:cs="Times New Roman"/>
          <w:sz w:val="28"/>
          <w:szCs w:val="28"/>
        </w:rPr>
        <w:t>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Время работы над проектом: </w:t>
      </w:r>
      <w:r w:rsidRPr="00EC4AF4">
        <w:rPr>
          <w:rFonts w:ascii="Times New Roman" w:hAnsi="Times New Roman" w:cs="Times New Roman"/>
          <w:sz w:val="28"/>
          <w:szCs w:val="28"/>
        </w:rPr>
        <w:t>1 месяц</w:t>
      </w:r>
      <w:r w:rsidR="002918E8" w:rsidRPr="00EC4AF4">
        <w:rPr>
          <w:rFonts w:ascii="Times New Roman" w:hAnsi="Times New Roman" w:cs="Times New Roman"/>
          <w:sz w:val="28"/>
          <w:szCs w:val="28"/>
        </w:rPr>
        <w:t>.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Режим работы: </w:t>
      </w:r>
      <w:r w:rsidRPr="00EC4AF4">
        <w:rPr>
          <w:rFonts w:ascii="Times New Roman" w:hAnsi="Times New Roman" w:cs="Times New Roman"/>
          <w:sz w:val="28"/>
          <w:szCs w:val="28"/>
        </w:rPr>
        <w:t>внеурочная и урочная   деятельность</w:t>
      </w:r>
      <w:r w:rsidR="002918E8" w:rsidRPr="00EC4AF4">
        <w:rPr>
          <w:rFonts w:ascii="Times New Roman" w:hAnsi="Times New Roman" w:cs="Times New Roman"/>
          <w:sz w:val="28"/>
          <w:szCs w:val="28"/>
        </w:rPr>
        <w:t>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Информационно-техническое обеспечение:</w:t>
      </w:r>
    </w:p>
    <w:p w:rsidR="000A3F5B" w:rsidRPr="00EC4AF4" w:rsidRDefault="000A3F5B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-познавательная экскурсия в город Кашин</w:t>
      </w:r>
      <w:r w:rsidR="00924B26" w:rsidRPr="00EC4AF4">
        <w:rPr>
          <w:rFonts w:ascii="Times New Roman" w:hAnsi="Times New Roman" w:cs="Times New Roman"/>
          <w:bCs/>
          <w:sz w:val="28"/>
          <w:szCs w:val="28"/>
        </w:rPr>
        <w:t>;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- городская библиотека;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- Интернет;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-фотографии;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-компьютер;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lastRenderedPageBreak/>
        <w:t>-мультимедийная установка</w:t>
      </w:r>
    </w:p>
    <w:p w:rsidR="00924B26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Мотивация к познанию:</w:t>
      </w:r>
    </w:p>
    <w:p w:rsidR="00E80015" w:rsidRPr="00EC4AF4" w:rsidRDefault="002918E8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личный интерес обучающихся.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color w:val="004DBB"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4DBB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/>
          <w:bCs/>
          <w:sz w:val="28"/>
          <w:szCs w:val="28"/>
        </w:rPr>
        <w:t>Работа над проектом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1 этап: организационный</w:t>
      </w:r>
    </w:p>
    <w:p w:rsidR="00E80015" w:rsidRPr="00EC4AF4" w:rsidRDefault="006D3A4B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Обучающиеся выбрали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тему своего исследования, связанную с  изучением </w:t>
      </w:r>
      <w:r w:rsidRPr="00EC4AF4">
        <w:rPr>
          <w:rFonts w:ascii="Times New Roman" w:hAnsi="Times New Roman" w:cs="Times New Roman"/>
          <w:sz w:val="28"/>
          <w:szCs w:val="28"/>
        </w:rPr>
        <w:t xml:space="preserve"> особенностей древнерусского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>костюма, определили цель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и задачи иссл</w:t>
      </w:r>
      <w:r w:rsidRPr="00EC4AF4">
        <w:rPr>
          <w:rFonts w:ascii="Times New Roman" w:hAnsi="Times New Roman" w:cs="Times New Roman"/>
          <w:sz w:val="28"/>
          <w:szCs w:val="28"/>
        </w:rPr>
        <w:t>едования, составили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план для проведения работы, а также п</w:t>
      </w:r>
      <w:r w:rsidRPr="00EC4AF4">
        <w:rPr>
          <w:rFonts w:ascii="Times New Roman" w:hAnsi="Times New Roman" w:cs="Times New Roman"/>
          <w:sz w:val="28"/>
          <w:szCs w:val="28"/>
        </w:rPr>
        <w:t>од руководством учителя  выбрали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наиболее приемлемые методы исследования.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Роль учителя – направляющая, корригирующая  на основе мотивации.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2 этап: поисково-исследовательский </w:t>
      </w:r>
    </w:p>
    <w:p w:rsidR="00E80015" w:rsidRPr="00EC4AF4" w:rsidRDefault="006D3A4B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Обучающиеся побывали на экскурсии в городе Кашин, посетили краеведческий музей и храмы, изучали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 xml:space="preserve">  информацию по краеведению, публикации, 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литературу,  иллюстрации, связанные  с историей   развития </w:t>
      </w:r>
      <w:r w:rsidRPr="00EC4AF4">
        <w:rPr>
          <w:rFonts w:ascii="Times New Roman" w:hAnsi="Times New Roman" w:cs="Times New Roman"/>
          <w:sz w:val="28"/>
          <w:szCs w:val="28"/>
        </w:rPr>
        <w:t xml:space="preserve"> древнерусской 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одежды, изучала сайты Интернет. 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Роль учителя - обучающая, тесное вза</w:t>
      </w:r>
      <w:r w:rsidR="009B6490" w:rsidRPr="00EC4AF4">
        <w:rPr>
          <w:rFonts w:ascii="Times New Roman" w:hAnsi="Times New Roman" w:cs="Times New Roman"/>
          <w:sz w:val="28"/>
          <w:szCs w:val="28"/>
        </w:rPr>
        <w:t>имодействие с уча</w:t>
      </w:r>
      <w:r w:rsidR="006D3A4B" w:rsidRPr="00EC4AF4">
        <w:rPr>
          <w:rFonts w:ascii="Times New Roman" w:hAnsi="Times New Roman" w:cs="Times New Roman"/>
          <w:sz w:val="28"/>
          <w:szCs w:val="28"/>
        </w:rPr>
        <w:t>щими</w:t>
      </w:r>
      <w:r w:rsidRPr="00EC4AF4">
        <w:rPr>
          <w:rFonts w:ascii="Times New Roman" w:hAnsi="Times New Roman" w:cs="Times New Roman"/>
          <w:sz w:val="28"/>
          <w:szCs w:val="28"/>
        </w:rPr>
        <w:t xml:space="preserve">ся при изучении истории  одежды. 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3 этап: создание продукта проектной деятельности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Продуктом проектной деятельности являются завершенное исследование, закрепленное результатами в письменной форме для передачи другим, презентация </w:t>
      </w:r>
      <w:r w:rsidRPr="00EC4AF4">
        <w:rPr>
          <w:rFonts w:ascii="Times New Roman" w:hAnsi="Times New Roman" w:cs="Times New Roman"/>
          <w:bCs/>
          <w:sz w:val="28"/>
          <w:szCs w:val="28"/>
        </w:rPr>
        <w:t>«</w:t>
      </w:r>
      <w:r w:rsidRPr="00EC4AF4">
        <w:rPr>
          <w:rFonts w:ascii="Times New Roman" w:hAnsi="Times New Roman" w:cs="Times New Roman"/>
          <w:bCs/>
          <w:kern w:val="36"/>
          <w:sz w:val="28"/>
          <w:szCs w:val="28"/>
        </w:rPr>
        <w:t>Одежда эпохи Михаила Тверского и Анны Кашинской</w:t>
      </w:r>
      <w:r w:rsidRPr="00EC4AF4">
        <w:rPr>
          <w:rFonts w:ascii="Times New Roman" w:hAnsi="Times New Roman" w:cs="Times New Roman"/>
          <w:bCs/>
          <w:sz w:val="28"/>
          <w:szCs w:val="28"/>
        </w:rPr>
        <w:t>».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Роль учителя - обучающая, </w:t>
      </w:r>
      <w:r w:rsidR="009B6490" w:rsidRPr="00EC4AF4">
        <w:rPr>
          <w:rFonts w:ascii="Times New Roman" w:hAnsi="Times New Roman" w:cs="Times New Roman"/>
          <w:sz w:val="28"/>
          <w:szCs w:val="28"/>
        </w:rPr>
        <w:t>тесное взаимодействие с уча</w:t>
      </w:r>
      <w:r w:rsidR="006D3A4B" w:rsidRPr="00EC4AF4">
        <w:rPr>
          <w:rFonts w:ascii="Times New Roman" w:hAnsi="Times New Roman" w:cs="Times New Roman"/>
          <w:sz w:val="28"/>
          <w:szCs w:val="28"/>
        </w:rPr>
        <w:t>щими</w:t>
      </w:r>
      <w:r w:rsidRPr="00EC4AF4">
        <w:rPr>
          <w:rFonts w:ascii="Times New Roman" w:hAnsi="Times New Roman" w:cs="Times New Roman"/>
          <w:sz w:val="28"/>
          <w:szCs w:val="28"/>
        </w:rPr>
        <w:t>ся в процессе обработки, анализа и систематизации данных.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4 этап: предъявление проекта и его продукта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Реализация практико-ориентированного подхода к обучению: разработка эскиза  костюма  согласно </w:t>
      </w:r>
      <w:r w:rsidR="009B6490"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 историческому  прототипу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, </w:t>
      </w:r>
      <w:r w:rsidR="006D3A4B" w:rsidRPr="00EC4AF4">
        <w:rPr>
          <w:rStyle w:val="extended-textfull"/>
          <w:rFonts w:ascii="Times New Roman" w:hAnsi="Times New Roman" w:cs="Times New Roman"/>
          <w:sz w:val="28"/>
          <w:szCs w:val="28"/>
        </w:rPr>
        <w:t>конструирование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и моделирование,  изготовление лекал, выбор соответствующего материала,  выполнение кроя швейного изделия, пошив изделия.  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lastRenderedPageBreak/>
        <w:t>Роль учителя - обучающая, т</w:t>
      </w:r>
      <w:r w:rsidR="009B6490" w:rsidRPr="00EC4AF4">
        <w:rPr>
          <w:rFonts w:ascii="Times New Roman" w:hAnsi="Times New Roman" w:cs="Times New Roman"/>
          <w:sz w:val="28"/>
          <w:szCs w:val="28"/>
        </w:rPr>
        <w:t>есное взаимодействие с уча</w:t>
      </w:r>
      <w:r w:rsidR="006D3A4B" w:rsidRPr="00EC4AF4">
        <w:rPr>
          <w:rFonts w:ascii="Times New Roman" w:hAnsi="Times New Roman" w:cs="Times New Roman"/>
          <w:sz w:val="28"/>
          <w:szCs w:val="28"/>
        </w:rPr>
        <w:t>щими</w:t>
      </w:r>
      <w:r w:rsidRPr="00EC4AF4">
        <w:rPr>
          <w:rFonts w:ascii="Times New Roman" w:hAnsi="Times New Roman" w:cs="Times New Roman"/>
          <w:sz w:val="28"/>
          <w:szCs w:val="28"/>
        </w:rPr>
        <w:t>ся в процессе  проектной деятельности.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5 этап: предъявление проекта и его продукта 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Роль учителя – сотрудничество.</w:t>
      </w: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Методы исследования, используемые в проекте  </w:t>
      </w:r>
    </w:p>
    <w:p w:rsidR="00E80015" w:rsidRPr="00EC4AF4" w:rsidRDefault="00E80015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E80015" w:rsidRPr="00EC4AF4" w:rsidRDefault="00E80015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 исследования</w:t>
      </w:r>
      <w:r w:rsidRPr="00EC4AF4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-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это способ, который позволяет решить задачи и достичь цели исследования.  </w:t>
      </w:r>
      <w:r w:rsidR="006D3A4B"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D3A4B" w:rsidRPr="00EC4AF4" w:rsidRDefault="006D3A4B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3A4B" w:rsidRPr="00EC4AF4" w:rsidRDefault="006D3A4B" w:rsidP="00EC4AF4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>Эмпирические методы исследования</w:t>
      </w:r>
    </w:p>
    <w:p w:rsidR="006D3A4B" w:rsidRPr="00EC4AF4" w:rsidRDefault="006D3A4B" w:rsidP="00EC4AF4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Изучение разнообразных источников информации,  сбор информации, то есть этап подготовки к  составлению проектной</w:t>
      </w:r>
      <w:r w:rsidR="009B6490" w:rsidRPr="00EC4AF4">
        <w:rPr>
          <w:rFonts w:ascii="Times New Roman" w:eastAsia="Times New Roman" w:hAnsi="Times New Roman" w:cs="Times New Roman"/>
          <w:sz w:val="28"/>
          <w:szCs w:val="28"/>
        </w:rPr>
        <w:t xml:space="preserve"> работы.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  </w:t>
      </w:r>
    </w:p>
    <w:p w:rsidR="006D3A4B" w:rsidRPr="00EC4AF4" w:rsidRDefault="006D3A4B" w:rsidP="00EC4AF4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Анализ полученных сведений,   проверка на логичность, достоверность и актуальность.</w:t>
      </w:r>
    </w:p>
    <w:p w:rsidR="006D3A4B" w:rsidRPr="00EC4AF4" w:rsidRDefault="006D3A4B" w:rsidP="00EC4AF4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Наблюдение. Этот метод представляет собой целенаправленное и внимательное восприятие</w:t>
      </w:r>
      <w:r w:rsidR="009B6490" w:rsidRPr="00EC4AF4">
        <w:rPr>
          <w:rFonts w:ascii="Times New Roman" w:eastAsia="Times New Roman" w:hAnsi="Times New Roman" w:cs="Times New Roman"/>
          <w:sz w:val="28"/>
          <w:szCs w:val="28"/>
        </w:rPr>
        <w:t xml:space="preserve"> изучаемого явления с последующи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м сбором информации</w:t>
      </w:r>
      <w:r w:rsidR="009B6490" w:rsidRPr="00EC4AF4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   Составление плана,  выборка фактов, требующие особого внимания. </w:t>
      </w:r>
    </w:p>
    <w:p w:rsidR="009B6490" w:rsidRPr="00EC4AF4" w:rsidRDefault="001A40A7" w:rsidP="00EC4AF4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Эксперимент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D3A4B" w:rsidRPr="00EC4AF4" w:rsidRDefault="006D3A4B" w:rsidP="00EC4AF4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>Теоретические методы исследования</w:t>
      </w:r>
    </w:p>
    <w:p w:rsidR="006D3A4B" w:rsidRPr="00EC4AF4" w:rsidRDefault="006D3A4B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Анализ,  синтез, моделирование,  классификация,  дедукция,  индукция,  аналогия,  абстрагирование.  </w:t>
      </w:r>
    </w:p>
    <w:p w:rsidR="006D3A4B" w:rsidRPr="00EC4AF4" w:rsidRDefault="00CC7429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 xml:space="preserve"> Метод</w:t>
      </w:r>
      <w:r w:rsidR="006D3A4B"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реконструкции</w:t>
      </w:r>
    </w:p>
    <w:p w:rsidR="006D3A4B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>П</w:t>
      </w:r>
      <w:r w:rsidR="006D3A4B" w:rsidRPr="00EC4AF4">
        <w:rPr>
          <w:rStyle w:val="extended-textfull"/>
          <w:rFonts w:ascii="Times New Roman" w:hAnsi="Times New Roman" w:cs="Times New Roman"/>
          <w:sz w:val="28"/>
          <w:szCs w:val="28"/>
        </w:rPr>
        <w:t>рактико-ориентированная деятельность</w:t>
      </w:r>
    </w:p>
    <w:p w:rsidR="006D3A4B" w:rsidRPr="00EC4AF4" w:rsidRDefault="006D3A4B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по достижению поставленной цели:  изготовление швейного изделия </w:t>
      </w:r>
      <w:r w:rsidRPr="00EC4AF4">
        <w:rPr>
          <w:rFonts w:ascii="Times New Roman" w:hAnsi="Times New Roman" w:cs="Times New Roman"/>
          <w:bCs/>
          <w:kern w:val="36"/>
          <w:sz w:val="28"/>
          <w:szCs w:val="28"/>
        </w:rPr>
        <w:t>эпохи Михаила Тверского и Анны Кашинской.</w:t>
      </w:r>
    </w:p>
    <w:p w:rsidR="00CC7429" w:rsidRPr="00EC4AF4" w:rsidRDefault="00CC7429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Способы</w:t>
      </w:r>
      <w:r w:rsidR="006D3A4B" w:rsidRPr="00EC4AF4">
        <w:rPr>
          <w:rFonts w:ascii="Times New Roman" w:hAnsi="Times New Roman" w:cs="Times New Roman"/>
          <w:sz w:val="28"/>
          <w:szCs w:val="28"/>
        </w:rPr>
        <w:t xml:space="preserve"> пошива одежды: ручной и машинный</w:t>
      </w:r>
      <w:r w:rsidRPr="00EC4AF4">
        <w:rPr>
          <w:rFonts w:ascii="Times New Roman" w:hAnsi="Times New Roman" w:cs="Times New Roman"/>
          <w:sz w:val="28"/>
          <w:szCs w:val="28"/>
        </w:rPr>
        <w:t>.</w:t>
      </w:r>
    </w:p>
    <w:p w:rsidR="006D3A4B" w:rsidRPr="00EC4AF4" w:rsidRDefault="009B6490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 xml:space="preserve"> Апробация</w:t>
      </w:r>
      <w:r w:rsidR="006D3A4B"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 xml:space="preserve">  и внедрение</w:t>
      </w:r>
      <w:r w:rsidR="006D3A4B" w:rsidRPr="00EC4AF4">
        <w:rPr>
          <w:rFonts w:ascii="Times New Roman" w:eastAsia="Times New Roman" w:hAnsi="Times New Roman" w:cs="Times New Roman"/>
          <w:b/>
          <w:sz w:val="28"/>
          <w:szCs w:val="28"/>
        </w:rPr>
        <w:t xml:space="preserve"> результатов  учебного исследовательского краеведческого проекта.</w:t>
      </w:r>
    </w:p>
    <w:p w:rsidR="009B6490" w:rsidRPr="00EC4AF4" w:rsidRDefault="009B6490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  <w:highlight w:val="yellow"/>
        </w:rPr>
      </w:pPr>
    </w:p>
    <w:p w:rsidR="00EC4AF4" w:rsidRDefault="00EC4AF4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>Актуальность  и новизна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  данной работы обоснована тем, что реконструкция 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функционального древнерусской костюма  эпохи Михаила Тверского и Анны Кашинской,  может стать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связующим   преемственным звеном культурно-исторических традиций между нашим временем  и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эпохой   Михаила Тверского и    Анны Кашинской.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>Практическая значимость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исследования заключается в том, что на основе изучения исторического развития древнерусской одежды, особенностей ее покроя и декоративного оформления разработаны принципы и методы, интегрирующие теорию и практику народного искусства в систему учебного процесса.    Опыт данной работы позволит сформировать профессиональный интерес обучающихся.     Подобная направленность воспитания    не позволит народному искусству исчезнуть; напротив, оно будет воспринято  основанием для художественно-конструкторских решений в дизайн-проектирования одежды.</w:t>
      </w: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015" w:rsidRPr="00EC4AF4" w:rsidRDefault="00E80015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Определение проблемы</w:t>
      </w:r>
      <w:r w:rsidR="00E26BB7" w:rsidRPr="00EC4AF4">
        <w:rPr>
          <w:rFonts w:ascii="Times New Roman" w:hAnsi="Times New Roman" w:cs="Times New Roman"/>
          <w:b/>
          <w:sz w:val="28"/>
          <w:szCs w:val="28"/>
        </w:rPr>
        <w:t xml:space="preserve">, предмета и объекта 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Среди описания </w:t>
      </w:r>
      <w:r w:rsidR="00E26BB7"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древнерусского 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костюма эпохи </w:t>
      </w:r>
      <w:r w:rsidR="00E26BB7"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E26BB7" w:rsidRPr="00EC4AF4">
        <w:rPr>
          <w:rFonts w:ascii="Times New Roman" w:eastAsia="Times New Roman" w:hAnsi="Times New Roman" w:cs="Times New Roman"/>
          <w:sz w:val="28"/>
          <w:szCs w:val="28"/>
          <w:lang w:val="en-US"/>
        </w:rPr>
        <w:t>XIII</w:t>
      </w:r>
      <w:r w:rsidR="00E26BB7" w:rsidRPr="00EC4AF4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E26BB7" w:rsidRPr="00EC4AF4">
        <w:rPr>
          <w:rFonts w:ascii="Times New Roman" w:eastAsia="Times New Roman" w:hAnsi="Times New Roman" w:cs="Times New Roman"/>
          <w:sz w:val="28"/>
          <w:szCs w:val="28"/>
          <w:lang w:val="en-US"/>
        </w:rPr>
        <w:t>XIV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вв. в исторических краеведческих  источниках не оказалось сведений, раскрывающих отличительные черты</w:t>
      </w:r>
      <w:r w:rsidR="009B6490"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праздничного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B6490"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комплекса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>женской празднич</w:t>
      </w:r>
      <w:r w:rsidR="00E26BB7" w:rsidRPr="00EC4AF4">
        <w:rPr>
          <w:rFonts w:ascii="Times New Roman" w:eastAsia="Times New Roman" w:hAnsi="Times New Roman" w:cs="Times New Roman"/>
          <w:bCs/>
          <w:sz w:val="28"/>
          <w:szCs w:val="28"/>
        </w:rPr>
        <w:t>ной одежды для высокого сословия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  <w:r w:rsidR="00E26BB7"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E80015" w:rsidRPr="00EC4AF4" w:rsidRDefault="00E26BB7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b/>
          <w:sz w:val="28"/>
          <w:szCs w:val="28"/>
        </w:rPr>
        <w:t>Предмет</w:t>
      </w:r>
      <w:r w:rsidR="00924B26" w:rsidRPr="00EC4AF4">
        <w:rPr>
          <w:rFonts w:ascii="Times New Roman" w:eastAsia="Times New Roman" w:hAnsi="Times New Roman" w:cs="Times New Roman"/>
          <w:b/>
          <w:sz w:val="28"/>
          <w:szCs w:val="28"/>
        </w:rPr>
        <w:t xml:space="preserve"> исследования</w:t>
      </w:r>
      <w:r w:rsidR="00924B26" w:rsidRPr="00EC4AF4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 – наименования элементов </w:t>
      </w:r>
      <w:r w:rsidR="00237D2D" w:rsidRPr="00EC4AF4">
        <w:rPr>
          <w:rFonts w:ascii="Times New Roman" w:eastAsia="Times New Roman" w:hAnsi="Times New Roman" w:cs="Times New Roman"/>
          <w:sz w:val="28"/>
          <w:szCs w:val="28"/>
        </w:rPr>
        <w:t xml:space="preserve">   древнерусского  костюма 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  <w:lang w:val="en-US"/>
        </w:rPr>
        <w:t>XIII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  <w:lang w:val="en-US"/>
        </w:rPr>
        <w:t>XIV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   вв. как отражение реалий действительности и источник изучения отечественной истории.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Объектом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нашего исследования является </w:t>
      </w:r>
      <w:r w:rsidR="00E26BB7" w:rsidRPr="00EC4AF4">
        <w:rPr>
          <w:rFonts w:ascii="Times New Roman" w:eastAsia="Times New Roman" w:hAnsi="Times New Roman" w:cs="Times New Roman"/>
          <w:sz w:val="28"/>
          <w:szCs w:val="28"/>
        </w:rPr>
        <w:t xml:space="preserve">древнерусский </w:t>
      </w:r>
      <w:r w:rsidR="00237D2D" w:rsidRPr="00EC4AF4">
        <w:rPr>
          <w:rFonts w:ascii="Times New Roman" w:eastAsia="Times New Roman" w:hAnsi="Times New Roman" w:cs="Times New Roman"/>
          <w:sz w:val="28"/>
          <w:szCs w:val="28"/>
        </w:rPr>
        <w:t xml:space="preserve">княжеский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костюм как исторический источник. </w:t>
      </w:r>
    </w:p>
    <w:p w:rsidR="00E26BB7" w:rsidRPr="00EC4AF4" w:rsidRDefault="00E26BB7" w:rsidP="00EC4AF4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C4AF4">
        <w:rPr>
          <w:b/>
          <w:bCs/>
          <w:color w:val="000000"/>
          <w:sz w:val="28"/>
          <w:szCs w:val="28"/>
        </w:rPr>
        <w:t xml:space="preserve"> Рабочая г</w:t>
      </w:r>
      <w:r w:rsidR="00E80015" w:rsidRPr="00EC4AF4">
        <w:rPr>
          <w:b/>
          <w:bCs/>
          <w:color w:val="000000"/>
          <w:sz w:val="28"/>
          <w:szCs w:val="28"/>
        </w:rPr>
        <w:t>ипотеза</w:t>
      </w:r>
      <w:r w:rsidR="00E80015" w:rsidRPr="00EC4AF4">
        <w:rPr>
          <w:b/>
          <w:color w:val="000000"/>
          <w:sz w:val="28"/>
          <w:szCs w:val="28"/>
        </w:rPr>
        <w:t>:</w:t>
      </w:r>
      <w:r w:rsidR="00E80015" w:rsidRPr="00EC4AF4">
        <w:rPr>
          <w:color w:val="000000"/>
          <w:sz w:val="28"/>
          <w:szCs w:val="28"/>
        </w:rPr>
        <w:t xml:space="preserve"> </w:t>
      </w:r>
      <w:r w:rsidRPr="00EC4AF4">
        <w:rPr>
          <w:rFonts w:eastAsia="Arial Unicode MS"/>
          <w:spacing w:val="1"/>
          <w:sz w:val="28"/>
          <w:szCs w:val="28"/>
        </w:rPr>
        <w:t>активное включение  обучающихся  в  проектную деятельность по созданию швейного изделия времен  Михаи</w:t>
      </w:r>
      <w:r w:rsidRPr="00EC4AF4">
        <w:rPr>
          <w:sz w:val="28"/>
          <w:szCs w:val="28"/>
        </w:rPr>
        <w:t>ла  Тверского и Анны Кашинской поможет внести   существенный вклад  в развитие</w:t>
      </w:r>
      <w:r w:rsidR="009B6490" w:rsidRPr="00EC4AF4">
        <w:rPr>
          <w:sz w:val="28"/>
          <w:szCs w:val="28"/>
        </w:rPr>
        <w:t xml:space="preserve"> традиционного русского костюма.</w:t>
      </w:r>
    </w:p>
    <w:p w:rsidR="00237D2D" w:rsidRPr="00EC4AF4" w:rsidRDefault="00237D2D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37D2D" w:rsidRPr="00EC4AF4" w:rsidRDefault="00237D2D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24B26" w:rsidRPr="00EC4AF4" w:rsidRDefault="00237D2D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В ходе исследования была проведена большая работа по изучению соответствующей литературы и публикаций,  интернет – ресурсов, имеющих ссылки на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обобщающие исследования, основой которых являлись письменные, изобразительные и этнографические источники</w:t>
      </w:r>
    </w:p>
    <w:p w:rsidR="009B6490" w:rsidRPr="00EC4AF4" w:rsidRDefault="009B6490" w:rsidP="00EC4AF4">
      <w:pPr>
        <w:widowControl w:val="0"/>
        <w:autoSpaceDE w:val="0"/>
        <w:autoSpaceDN w:val="0"/>
        <w:adjustRightInd w:val="0"/>
        <w:spacing w:after="0" w:line="360" w:lineRule="auto"/>
        <w:rPr>
          <w:rStyle w:val="extended-textfull"/>
          <w:rFonts w:ascii="Times New Roman" w:hAnsi="Times New Roman" w:cs="Times New Roman"/>
          <w:sz w:val="28"/>
          <w:szCs w:val="28"/>
        </w:rPr>
      </w:pPr>
    </w:p>
    <w:p w:rsidR="00237D2D" w:rsidRPr="00EC4AF4" w:rsidRDefault="00237D2D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Среди  источников  и публикаций, 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Cs/>
          <w:sz w:val="28"/>
          <w:szCs w:val="28"/>
        </w:rPr>
        <w:t>посвященных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>,</w:t>
      </w:r>
      <w:r w:rsidRPr="00EC4AF4">
        <w:rPr>
          <w:rFonts w:ascii="Times New Roman" w:hAnsi="Times New Roman" w:cs="Times New Roman"/>
          <w:bCs/>
          <w:sz w:val="28"/>
          <w:szCs w:val="28"/>
        </w:rPr>
        <w:t xml:space="preserve"> изучению особенностей древнерусской одежды  </w:t>
      </w:r>
      <w:r w:rsidR="009B6490" w:rsidRPr="00EC4AF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Cs/>
          <w:sz w:val="28"/>
          <w:szCs w:val="28"/>
        </w:rPr>
        <w:t>не  оказалось подробного описания комплекса праздничной одежды, принадлежащего  Тверской княжеской знати.</w:t>
      </w:r>
    </w:p>
    <w:p w:rsidR="00EC4AF4" w:rsidRDefault="00EC4AF4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6D3A4B" w:rsidRPr="00EC4AF4" w:rsidRDefault="00237D2D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Cs/>
          <w:sz w:val="28"/>
          <w:szCs w:val="28"/>
        </w:rPr>
        <w:t>В связи с этим, в исследовательской работе предпринята</w:t>
      </w: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371F32"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цель:   </w:t>
      </w:r>
      <w:r w:rsidR="006D3A4B" w:rsidRPr="00EC4AF4">
        <w:rPr>
          <w:rFonts w:ascii="Times New Roman" w:hAnsi="Times New Roman" w:cs="Times New Roman"/>
          <w:bCs/>
          <w:sz w:val="28"/>
          <w:szCs w:val="28"/>
        </w:rPr>
        <w:t>на достоверном основании вещественных, этнографических,  изобразительных и письменных источников</w:t>
      </w:r>
      <w:r w:rsidR="006D3A4B"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D3A4B" w:rsidRPr="00EC4AF4">
        <w:rPr>
          <w:rFonts w:ascii="Times New Roman" w:hAnsi="Times New Roman" w:cs="Times New Roman"/>
          <w:sz w:val="28"/>
          <w:szCs w:val="28"/>
        </w:rPr>
        <w:t xml:space="preserve">создать женский </w:t>
      </w:r>
      <w:r w:rsidR="00CC7429" w:rsidRPr="00EC4AF4">
        <w:rPr>
          <w:rFonts w:ascii="Times New Roman" w:hAnsi="Times New Roman" w:cs="Times New Roman"/>
          <w:sz w:val="28"/>
          <w:szCs w:val="28"/>
        </w:rPr>
        <w:t>княжеский костюм эпохи Михаила Т</w:t>
      </w:r>
      <w:r w:rsidR="006D3A4B" w:rsidRPr="00EC4AF4">
        <w:rPr>
          <w:rFonts w:ascii="Times New Roman" w:hAnsi="Times New Roman" w:cs="Times New Roman"/>
          <w:sz w:val="28"/>
          <w:szCs w:val="28"/>
        </w:rPr>
        <w:t xml:space="preserve">верского и Анны Кашинской с максимальной степенью соответствия историческим прототипам, используя   метод  </w:t>
      </w:r>
      <w:r w:rsidR="006D3A4B" w:rsidRPr="00EC4AF4">
        <w:rPr>
          <w:rFonts w:ascii="Times New Roman" w:hAnsi="Times New Roman" w:cs="Times New Roman"/>
          <w:bCs/>
          <w:sz w:val="28"/>
          <w:szCs w:val="28"/>
        </w:rPr>
        <w:t>реконструкции одежды.</w:t>
      </w:r>
    </w:p>
    <w:p w:rsidR="006D3A4B" w:rsidRPr="00EC4AF4" w:rsidRDefault="006D3A4B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6D3A4B" w:rsidRPr="00EC4AF4" w:rsidRDefault="00237D2D" w:rsidP="00EC4AF4">
      <w:pPr>
        <w:pStyle w:val="Default"/>
        <w:spacing w:line="360" w:lineRule="auto"/>
        <w:rPr>
          <w:b/>
          <w:sz w:val="28"/>
          <w:szCs w:val="28"/>
        </w:rPr>
      </w:pPr>
      <w:r w:rsidRPr="00EC4AF4">
        <w:rPr>
          <w:b/>
          <w:iCs/>
          <w:sz w:val="28"/>
          <w:szCs w:val="28"/>
        </w:rPr>
        <w:t xml:space="preserve">Задачи </w:t>
      </w:r>
      <w:r w:rsidR="00CC7429" w:rsidRPr="00EC4AF4">
        <w:rPr>
          <w:b/>
          <w:iCs/>
          <w:sz w:val="28"/>
          <w:szCs w:val="28"/>
        </w:rPr>
        <w:t xml:space="preserve"> проекта</w:t>
      </w:r>
      <w:r w:rsidRPr="00EC4AF4">
        <w:rPr>
          <w:b/>
          <w:iCs/>
          <w:sz w:val="28"/>
          <w:szCs w:val="28"/>
        </w:rPr>
        <w:t>:</w:t>
      </w:r>
      <w:r w:rsidRPr="00EC4AF4">
        <w:rPr>
          <w:b/>
          <w:sz w:val="28"/>
          <w:szCs w:val="28"/>
        </w:rPr>
        <w:t xml:space="preserve"> </w:t>
      </w:r>
    </w:p>
    <w:p w:rsidR="00237D2D" w:rsidRPr="00EC4AF4" w:rsidRDefault="00924B26" w:rsidP="00EC4AF4">
      <w:pPr>
        <w:widowControl w:val="0"/>
        <w:tabs>
          <w:tab w:val="left" w:pos="8025"/>
        </w:tabs>
        <w:autoSpaceDE w:val="0"/>
        <w:autoSpaceDN w:val="0"/>
        <w:adjustRightInd w:val="0"/>
        <w:spacing w:after="0" w:line="360" w:lineRule="auto"/>
        <w:rPr>
          <w:rStyle w:val="extended-textshort"/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о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рганизовать  исследовательскую деятельность   по изучению </w:t>
      </w:r>
      <w:r w:rsidR="006D3A4B" w:rsidRPr="00EC4AF4">
        <w:rPr>
          <w:rFonts w:ascii="Times New Roman" w:hAnsi="Times New Roman" w:cs="Times New Roman"/>
          <w:sz w:val="28"/>
          <w:szCs w:val="28"/>
        </w:rPr>
        <w:t xml:space="preserve"> комплекса  древнерусской 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одежды  </w:t>
      </w:r>
      <w:r w:rsidR="006D3A4B" w:rsidRPr="00EC4AF4">
        <w:rPr>
          <w:rFonts w:ascii="Times New Roman" w:hAnsi="Times New Roman" w:cs="Times New Roman"/>
          <w:sz w:val="28"/>
          <w:szCs w:val="28"/>
        </w:rPr>
        <w:t xml:space="preserve"> Верхневолжья на рубеже  </w:t>
      </w:r>
      <w:r w:rsidR="00237D2D" w:rsidRPr="00EC4AF4">
        <w:rPr>
          <w:rFonts w:ascii="Times New Roman" w:hAnsi="Times New Roman" w:cs="Times New Roman"/>
          <w:sz w:val="28"/>
          <w:szCs w:val="28"/>
        </w:rPr>
        <w:t>13-14 вв.</w:t>
      </w:r>
      <w:r w:rsidRPr="00EC4AF4">
        <w:rPr>
          <w:rFonts w:ascii="Times New Roman" w:hAnsi="Times New Roman" w:cs="Times New Roman"/>
          <w:sz w:val="28"/>
          <w:szCs w:val="28"/>
        </w:rPr>
        <w:t>;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="00237D2D" w:rsidRPr="00EC4AF4">
        <w:rPr>
          <w:rStyle w:val="extended-textshort"/>
          <w:rFonts w:ascii="Times New Roman" w:hAnsi="Times New Roman" w:cs="Times New Roman"/>
          <w:sz w:val="28"/>
          <w:szCs w:val="28"/>
        </w:rPr>
        <w:t xml:space="preserve"> </w:t>
      </w:r>
    </w:p>
    <w:p w:rsidR="006D3A4B" w:rsidRPr="00EC4AF4" w:rsidRDefault="00924B26" w:rsidP="00EC4AF4">
      <w:pPr>
        <w:pStyle w:val="Default"/>
        <w:spacing w:line="360" w:lineRule="auto"/>
        <w:rPr>
          <w:rStyle w:val="extended-textshort"/>
          <w:sz w:val="28"/>
          <w:szCs w:val="28"/>
        </w:rPr>
      </w:pPr>
      <w:r w:rsidRPr="00EC4AF4">
        <w:rPr>
          <w:sz w:val="28"/>
          <w:szCs w:val="28"/>
        </w:rPr>
        <w:t>о</w:t>
      </w:r>
      <w:r w:rsidR="006D3A4B" w:rsidRPr="00EC4AF4">
        <w:rPr>
          <w:sz w:val="28"/>
          <w:szCs w:val="28"/>
        </w:rPr>
        <w:t>тразить в своей работе наиболее яркую и важную информацию по истории древнерусского костюма</w:t>
      </w:r>
      <w:r w:rsidRPr="00EC4AF4">
        <w:rPr>
          <w:sz w:val="28"/>
          <w:szCs w:val="28"/>
        </w:rPr>
        <w:t>;</w:t>
      </w:r>
    </w:p>
    <w:p w:rsidR="00237D2D" w:rsidRPr="00EC4AF4" w:rsidRDefault="00924B26" w:rsidP="00EC4AF4">
      <w:pPr>
        <w:widowControl w:val="0"/>
        <w:tabs>
          <w:tab w:val="left" w:pos="8025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4DBB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ф</w:t>
      </w:r>
      <w:r w:rsidR="00237D2D" w:rsidRPr="00EC4AF4">
        <w:rPr>
          <w:rFonts w:ascii="Times New Roman" w:hAnsi="Times New Roman" w:cs="Times New Roman"/>
          <w:sz w:val="28"/>
          <w:szCs w:val="28"/>
        </w:rPr>
        <w:t>ормировать умения и спос</w:t>
      </w:r>
      <w:r w:rsidRPr="00EC4AF4">
        <w:rPr>
          <w:rFonts w:ascii="Times New Roman" w:hAnsi="Times New Roman" w:cs="Times New Roman"/>
          <w:sz w:val="28"/>
          <w:szCs w:val="28"/>
        </w:rPr>
        <w:t>обности  работать с информацией;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="00237D2D" w:rsidRPr="00EC4AF4">
        <w:rPr>
          <w:rFonts w:ascii="Times New Roman" w:hAnsi="Times New Roman" w:cs="Times New Roman"/>
          <w:sz w:val="28"/>
          <w:szCs w:val="28"/>
        </w:rPr>
        <w:tab/>
      </w:r>
    </w:p>
    <w:p w:rsidR="00237D2D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ф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ормировать умения творчески </w:t>
      </w:r>
      <w:r w:rsidRPr="00EC4AF4">
        <w:rPr>
          <w:rFonts w:ascii="Times New Roman" w:hAnsi="Times New Roman" w:cs="Times New Roman"/>
          <w:sz w:val="28"/>
          <w:szCs w:val="28"/>
        </w:rPr>
        <w:t>разрешать проблему исследования;</w:t>
      </w:r>
    </w:p>
    <w:p w:rsidR="00237D2D" w:rsidRPr="00EC4AF4" w:rsidRDefault="00924B26" w:rsidP="00EC4AF4">
      <w:pPr>
        <w:pStyle w:val="Default"/>
        <w:spacing w:line="360" w:lineRule="auto"/>
        <w:rPr>
          <w:sz w:val="28"/>
          <w:szCs w:val="28"/>
        </w:rPr>
      </w:pPr>
      <w:r w:rsidRPr="00EC4AF4">
        <w:rPr>
          <w:sz w:val="28"/>
          <w:szCs w:val="28"/>
        </w:rPr>
        <w:lastRenderedPageBreak/>
        <w:t>в</w:t>
      </w:r>
      <w:r w:rsidR="00237D2D" w:rsidRPr="00EC4AF4">
        <w:rPr>
          <w:sz w:val="28"/>
          <w:szCs w:val="28"/>
        </w:rPr>
        <w:t xml:space="preserve"> практической  деятельности  изучить   материалы по подбору ткани, </w:t>
      </w:r>
      <w:r w:rsidRPr="00EC4AF4">
        <w:rPr>
          <w:sz w:val="28"/>
          <w:szCs w:val="28"/>
        </w:rPr>
        <w:t>декора, фурнитуры, кроя костюма;</w:t>
      </w:r>
    </w:p>
    <w:p w:rsidR="00237D2D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ф</w:t>
      </w:r>
      <w:r w:rsidR="00237D2D" w:rsidRPr="00EC4AF4">
        <w:rPr>
          <w:rFonts w:ascii="Times New Roman" w:hAnsi="Times New Roman" w:cs="Times New Roman"/>
          <w:sz w:val="28"/>
          <w:szCs w:val="28"/>
        </w:rPr>
        <w:t xml:space="preserve">ормировать способности </w:t>
      </w:r>
      <w:r w:rsidRPr="00EC4AF4">
        <w:rPr>
          <w:rFonts w:ascii="Times New Roman" w:hAnsi="Times New Roman" w:cs="Times New Roman"/>
          <w:sz w:val="28"/>
          <w:szCs w:val="28"/>
        </w:rPr>
        <w:t>к сотрудничеству и сотворчеству;</w:t>
      </w:r>
    </w:p>
    <w:p w:rsidR="00237D2D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в</w:t>
      </w:r>
      <w:r w:rsidR="00237D2D" w:rsidRPr="00EC4AF4">
        <w:rPr>
          <w:rFonts w:ascii="Times New Roman" w:hAnsi="Times New Roman" w:cs="Times New Roman"/>
          <w:sz w:val="28"/>
          <w:szCs w:val="28"/>
        </w:rPr>
        <w:t>оспитывать нравственно</w:t>
      </w:r>
      <w:r w:rsidRPr="00EC4AF4">
        <w:rPr>
          <w:rFonts w:ascii="Times New Roman" w:hAnsi="Times New Roman" w:cs="Times New Roman"/>
          <w:sz w:val="28"/>
          <w:szCs w:val="28"/>
        </w:rPr>
        <w:t>-эстетические качества личности;</w:t>
      </w:r>
    </w:p>
    <w:p w:rsidR="00237D2D" w:rsidRPr="00EC4AF4" w:rsidRDefault="00924B26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ф</w:t>
      </w:r>
      <w:r w:rsidR="00237D2D" w:rsidRPr="00EC4AF4">
        <w:rPr>
          <w:rFonts w:ascii="Times New Roman" w:hAnsi="Times New Roman" w:cs="Times New Roman"/>
          <w:sz w:val="28"/>
          <w:szCs w:val="28"/>
        </w:rPr>
        <w:t>ормировать способности применять полученные знания  на практике,    представлять результаты работы.</w:t>
      </w:r>
    </w:p>
    <w:p w:rsidR="00237D2D" w:rsidRPr="00EC4AF4" w:rsidRDefault="00237D2D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E80015" w:rsidRPr="00EC4AF4" w:rsidRDefault="009B6490" w:rsidP="00EC4AF4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Глава 1. История древнерусской одежды 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на рубеже  13-14 вв. </w:t>
      </w:r>
      <w:r w:rsidRPr="00EC4AF4">
        <w:rPr>
          <w:rStyle w:val="extended-textshort"/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80015" w:rsidRPr="00EC4AF4" w:rsidRDefault="009B6490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 xml:space="preserve">1.1. </w:t>
      </w:r>
      <w:r w:rsidR="00E80015" w:rsidRPr="00EC4AF4">
        <w:rPr>
          <w:rFonts w:ascii="Times New Roman" w:hAnsi="Times New Roman" w:cs="Times New Roman"/>
          <w:b/>
          <w:bCs/>
          <w:sz w:val="28"/>
          <w:szCs w:val="28"/>
        </w:rPr>
        <w:t>Археологические, и</w:t>
      </w:r>
      <w:r w:rsidR="00E80015"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зобразительные,   письменные источники по истории древнерусского костюма. </w:t>
      </w:r>
    </w:p>
    <w:p w:rsidR="00E80015" w:rsidRPr="00EC4AF4" w:rsidRDefault="00E80015" w:rsidP="00EC4AF4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Основными для большинства исследователей древнерусского костюма являются археологические источники. Археология имеет дело в первую очередь с аксессуарами костюма. Они составляют значительную часть в круге русских древностей — в основном, это различные украшения и застежки.</w:t>
      </w: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E80015" w:rsidRPr="00EC4AF4" w:rsidRDefault="00E80015" w:rsidP="00EC4AF4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>Изобразительные источники по истории древнерусского костюма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Изобразительные источники по истории древнерусского костюма немногочисленны. Среди них — изображения на браслетах-наручах, буквицы в виде человеческих фигур, произведения мелкой пластики, некоторые произведения иконописи и фресковой живописи. Важнейшими источниками являются миниатюры летописей.</w:t>
      </w:r>
      <w:r w:rsidRPr="00EC4AF4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 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>Письменные источники по истории древнерусского костюма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В корпус русских письменных источников    по  истории   древнерусского костюма входят летописи, берестяные грамоты, духовные  грамоты русских князей. В целом они дают более 90 терминов, имеющих отношение к костюму. Из них около 40 относятся к одежде, 8 – обозначают различные виды или части головных уборов, 13 — украшения, 16 – обозначают  разные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>виды тканей, 2 — кожи, еще 10 — обозначают цвета одежд или тканей, и 3  – относятся к обуви. Число же упоминаний костюма в письменных источниках в целом превышает 200. Письменные источники  позволяют судить о материале, из которого изготавливалась та или иная одежда, о ее принадлежности и даже стоимости. Но в редких случаях можно точно представить, как кроился, шился, застегивался, носился  и  в конечном итоге выглядел тот или иной элемент костюма. Эти фрагментарные данные оказываются более информативными при сопоставлении с археологическими  материалами. Большое количество терминов, обозначающих одежду, свидетельствует о сложном составе, или, скорее, многослойности древнерусской одежды.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26BB7" w:rsidRPr="00EC4AF4" w:rsidRDefault="00E26BB7" w:rsidP="00EC4AF4">
      <w:pPr>
        <w:pStyle w:val="Default"/>
        <w:spacing w:line="360" w:lineRule="auto"/>
        <w:rPr>
          <w:b/>
          <w:sz w:val="28"/>
          <w:szCs w:val="28"/>
        </w:rPr>
      </w:pPr>
    </w:p>
    <w:p w:rsidR="00E80015" w:rsidRPr="00EC4AF4" w:rsidRDefault="009B6490" w:rsidP="00EC4AF4">
      <w:pPr>
        <w:pStyle w:val="Default"/>
        <w:spacing w:line="360" w:lineRule="auto"/>
        <w:rPr>
          <w:b/>
          <w:sz w:val="28"/>
          <w:szCs w:val="28"/>
        </w:rPr>
      </w:pPr>
      <w:r w:rsidRPr="00EC4AF4">
        <w:rPr>
          <w:b/>
          <w:sz w:val="28"/>
          <w:szCs w:val="28"/>
        </w:rPr>
        <w:t xml:space="preserve">1.2.  </w:t>
      </w:r>
      <w:r w:rsidR="00E80015" w:rsidRPr="00EC4AF4">
        <w:rPr>
          <w:b/>
          <w:sz w:val="28"/>
          <w:szCs w:val="28"/>
        </w:rPr>
        <w:t>История женского княжеского костюма</w:t>
      </w:r>
    </w:p>
    <w:p w:rsidR="00924B26" w:rsidRPr="00EC4AF4" w:rsidRDefault="00E80015" w:rsidP="00EC4AF4">
      <w:pPr>
        <w:spacing w:after="0" w:line="360" w:lineRule="auto"/>
        <w:outlineLvl w:val="0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Из исследовательских работ Ю.В. Степановой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«История древнерусского костюма Верхневолжья», изучаемых  в рамках специализации «археология» на историческом факультете Тверского государственного университета из  археологических, письменных, изобразительных  источников     нам известно, что</w:t>
      </w:r>
      <w:r w:rsidRPr="00EC4AF4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>комплекс женского костюма, состоящий из рубахи и понёвы, носили небогатые девушки и женщины. Что же касается жён князей, то здесь стоит вспомнить о влиянии на Русь Византии. На тонкую, позже - шёлковую сорочку знатные жёны могли надевать платья разного покроя: туники, туникообразные свиты, шёлковые хитоны. Поверх платья носили драпирующиеся плащи. В особо торжественных случаях  великокняжеские  особы могли облачаться в византийские далматики</w:t>
      </w:r>
      <w:r w:rsidR="00924B26" w:rsidRPr="00EC4AF4">
        <w:rPr>
          <w:rFonts w:ascii="Times New Roman" w:hAnsi="Times New Roman" w:cs="Times New Roman"/>
          <w:sz w:val="28"/>
          <w:szCs w:val="28"/>
        </w:rPr>
        <w:t>.</w:t>
      </w:r>
    </w:p>
    <w:p w:rsidR="00E80015" w:rsidRPr="00EC4AF4" w:rsidRDefault="00E80015" w:rsidP="00EC4AF4">
      <w:pPr>
        <w:spacing w:after="0" w:line="36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 w:rsidRPr="00EC4AF4">
        <w:rPr>
          <w:rFonts w:ascii="Times New Roman" w:eastAsia="+mn-ea" w:hAnsi="Times New Roman" w:cs="Times New Roman"/>
          <w:color w:val="D8C4DA"/>
          <w:kern w:val="24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 xml:space="preserve">Для богатых и знатных женщин, благодаря богатству привозных тканей: вышитых шелков - </w:t>
      </w:r>
      <w:r w:rsidRPr="00EC4AF4">
        <w:rPr>
          <w:rFonts w:ascii="Times New Roman" w:hAnsi="Times New Roman" w:cs="Times New Roman"/>
          <w:bCs/>
          <w:sz w:val="28"/>
          <w:szCs w:val="28"/>
        </w:rPr>
        <w:t>поволок</w:t>
      </w:r>
      <w:r w:rsidRPr="00EC4AF4">
        <w:rPr>
          <w:rFonts w:ascii="Times New Roman" w:hAnsi="Times New Roman" w:cs="Times New Roman"/>
          <w:sz w:val="28"/>
          <w:szCs w:val="28"/>
        </w:rPr>
        <w:t xml:space="preserve">, плотной ворсистой ткани с золотой нитью - аксамита, разнообразных золотых вышивок, не было пределов в богатстве украшений. В XIII веке к "обычным" жемчужным и золотым украшениям добавились оторочки из горностаевого меха, которые пришивались к опушке </w:t>
      </w:r>
      <w:r w:rsidRPr="00EC4AF4">
        <w:rPr>
          <w:rFonts w:ascii="Times New Roman" w:hAnsi="Times New Roman" w:cs="Times New Roman"/>
          <w:sz w:val="28"/>
          <w:szCs w:val="28"/>
        </w:rPr>
        <w:lastRenderedPageBreak/>
        <w:t xml:space="preserve">или подолам платьев. У особенно богатых женщин подол мог быть </w:t>
      </w:r>
      <w:r w:rsidR="00924B26" w:rsidRPr="00EC4AF4">
        <w:rPr>
          <w:rFonts w:ascii="Times New Roman" w:hAnsi="Times New Roman" w:cs="Times New Roman"/>
          <w:sz w:val="28"/>
          <w:szCs w:val="28"/>
        </w:rPr>
        <w:t xml:space="preserve">расшит мехами до самого колена. </w:t>
      </w:r>
      <w:r w:rsidRPr="00EC4AF4">
        <w:rPr>
          <w:rFonts w:ascii="Times New Roman" w:hAnsi="Times New Roman" w:cs="Times New Roman"/>
          <w:sz w:val="28"/>
          <w:szCs w:val="28"/>
        </w:rPr>
        <w:t>Такое украшение производило немалое впечатление на иностранных гостей.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Сопоставляя миниатюры Радзивилловской летописи, изображающие великую княгиню Ольгу, с фресками Софии Киевской, среди которых есть, например, живописное изображение княжны с прислужницами, можно сделать вывод о том, что верхняя одежда была свободной и длинной, состояла из прямого, чаще всего подпоясанного платья, дополненного распашным одеянием (типа накидки или плаща), ворот, подол и стык ткани которого были оторочены каймой. На фресках Софии Киевской, изображающих дочерей Ярослава Мудрого, на женщинах одеты именно такие платья и окаймленные плащи. Не исключено, что кайма была нашивной и представляла собой широкую шелковую тесьму, шитую золотом. Такого рода «позументы» были найдены  среди археологических находок.  </w:t>
      </w:r>
    </w:p>
    <w:p w:rsidR="00E80015" w:rsidRPr="00EC4AF4" w:rsidRDefault="00924B26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>Археологических  материалов, позволяющих судить не об элементах костюма, а о нем самом в целом, сохранилось крайне мало. Но те, которые дошли до нас, убеждают в том, что в костюме древнерусских женщин в X — XIII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вв.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>проявилось не столько сближение Руси с Византией, сколько изменение некоторых традиционных форм, имевшихся у восточных славян в первые века новой эры: накладных одежд (сорочек и т. п.), распашных  одежд   и драпирующих (плащей).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Дошедшие до нас образцы вышивок,    которыми богато украшалась одежда женщин всех слоев древнерусского общества, позволяют обратить внимание на традиционность определенных рисунков. Особые круги («диски) и месяце-образные «лунницы», мотивы «плетенки», сердцевидные фигуры под полуциркульными арками заметно отличаются от обычной византийской орнаментации. </w:t>
      </w:r>
    </w:p>
    <w:p w:rsidR="00924B26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Излюбленным цветом в костюме женщин всех сословий был красный. В притче о доброй жене в «Повести временных лет» упомянуты «червлены и багряны одеяния». Об этом говорят" археологические находки, среди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которых более половины — ткани красновато-бурых тонов, хотя попадаются и черные, и синеватые, и зеленые, и светло-коричневые. Красили ткани преимущественно растительными, реже животными красками. Синюю краску делали из сон-травы, василька, черники; желтую — из дрока, листьев березы; золотисто-коричневую — из шелухи лука, коры дуба и груши.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Обилие красных оттенков в костюмах древнерусских женщин объясняется и 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тем, что красный цвет был  как цвет –</w:t>
      </w:r>
      <w:r w:rsid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оберег», и тем, что существовал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и многочисленные естественные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красители, окрашивавшие ткани именно в красно-коричневые цвета: гречишник, зверобой, кора дикой яблони, ольхи, крушины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Представление о многокрасочности древнерусского женского костюма дают завещания князей. Так, Иван Данилович Калита своим дочерям Марье и Федосье «нынеча нарядил» «кожюх», подбитый мехом, украшенный «аламами» и жемчугом. Украшение «аламами» — серебряными и золотыми чеканными бляшками — придавало одежде особую пышность и парадность. Упоминания о «сженчужных аламах» встречаются и в других грамотах. Подобные украшения одежды были очень дороги и, конечно, передавались по наследству князьями своим женам среди другого движимого имущества: «...а что останет золото или серебро или иное что есть, то все моей княгине...».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Из археологических источников Верхневолжья известны  характерные головные уборы, включающие наборные 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венчики из пластинок и спиралек.  И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ногда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 xml:space="preserve"> встречались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головные покрывала, расшитые  бисером, в сочетании с одеждой, вероятно, глухого покроя, без поясных деталей,   головные  уборы с браслетообразными височными кольцами в сочетании с одеждой, в основно</w:t>
      </w:r>
      <w:r w:rsidR="00EC4AF4">
        <w:rPr>
          <w:rFonts w:ascii="Times New Roman" w:eastAsia="Times New Roman" w:hAnsi="Times New Roman" w:cs="Times New Roman"/>
          <w:sz w:val="28"/>
          <w:szCs w:val="28"/>
        </w:rPr>
        <w:t>м, с нагрудными украшениями (оже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рельями из бус), без деталей пояса.</w:t>
      </w: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80015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1.3. История развития народной одежды </w:t>
      </w:r>
    </w:p>
    <w:p w:rsidR="00924B26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Раскрывая образ   святой княгини Анны Кашинской, хотелось бы упомянуть о ее добродетелях.  Жители Кашина хранят в преданиях о том, как  покровительница их города в своей земной жизни была не только сердобольной и любвеобильной  к простым людям, но и  умела лечить людей  местными травами, не отказывала никому в помощи. От того простые люди называли ее  ласково 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матушкой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371F32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Исходя из этой информации, мы можем предположить, что сама княгиня Анна </w:t>
      </w:r>
      <w:r w:rsidR="00371F32" w:rsidRPr="00EC4AF4">
        <w:rPr>
          <w:rFonts w:ascii="Times New Roman" w:eastAsia="Times New Roman" w:hAnsi="Times New Roman" w:cs="Times New Roman"/>
          <w:sz w:val="28"/>
          <w:szCs w:val="28"/>
        </w:rPr>
        <w:t xml:space="preserve">Дмитриевна до принятия монашеского сана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во время трудов своих с удовольствием носила простую о</w:t>
      </w:r>
      <w:r w:rsidR="00371F32" w:rsidRPr="00EC4AF4">
        <w:rPr>
          <w:rFonts w:ascii="Times New Roman" w:eastAsia="Times New Roman" w:hAnsi="Times New Roman" w:cs="Times New Roman"/>
          <w:sz w:val="28"/>
          <w:szCs w:val="28"/>
        </w:rPr>
        <w:t>дежду.</w:t>
      </w:r>
    </w:p>
    <w:p w:rsidR="00E80015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0015" w:rsidRPr="00EC4AF4">
        <w:rPr>
          <w:rFonts w:ascii="Times New Roman" w:eastAsia="Times New Roman" w:hAnsi="Times New Roman" w:cs="Times New Roman"/>
          <w:sz w:val="28"/>
          <w:szCs w:val="28"/>
        </w:rPr>
        <w:t xml:space="preserve">Поэтому  в своем исследовании  обратимся к образу народной одежды 13- 14 века  Тверского княжества. 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Народная одежда Тверской земли по типу относится к </w:t>
      </w:r>
      <w:r w:rsidRPr="00EC4AF4">
        <w:rPr>
          <w:rFonts w:ascii="Times New Roman" w:hAnsi="Times New Roman" w:cs="Times New Roman"/>
          <w:bCs/>
          <w:sz w:val="28"/>
          <w:szCs w:val="28"/>
        </w:rPr>
        <w:t>северо-великорусской</w:t>
      </w:r>
      <w:r w:rsidRPr="00EC4AF4">
        <w:rPr>
          <w:rFonts w:ascii="Times New Roman" w:hAnsi="Times New Roman" w:cs="Times New Roman"/>
          <w:sz w:val="28"/>
          <w:szCs w:val="28"/>
        </w:rPr>
        <w:t xml:space="preserve"> и сохраняет многие глубоко традиционные черты, почти не изменяясь во времени.  К нижней женской одежде того времени относится сорочица,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она имела глухой покрой и  небольшой разрез спереди. Испокон веков она делалась из тонкой льняной ткани. Нарядные сорочицы имели невысокие воротники-стоечки, украшенные вышивкой цветным шелком и золотными нитями. К нижней одежде  добавлялась набедренное одеяние (понева). Поневы могли быть суконными или шерстяными — из «волны», т. е. шерстяной пряжи.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 Поверх длинной сорочки   наши предки  надевали одно или несколько платьев прямого или расширенного покроя и распашное одеяние. Число одежд зависело от сезона.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Верхнее платье делалось короче нижнего и имело более широкие рукава. Подол и обшлага нижней одежды всегда были видны, образуя ступенчатый силуэт.   Костюм дополнял нарядный  пояс.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Из археологических находок Верхневолжья дошли  до нас сведения, что  для отделки нарядной одежды наши    предки использовали  орнаментальную,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>декоративную  полосу, широкую  кайму по подолу верхнего  платья. В работе широко использовался стебельчатый шов.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Известны украшения как из тканых узорчатых лент, так и из полос, вырезанных из шелкового полотна. Шелк разрезался на полосы, использовавшиеся для обшивки рукавов, подола, ворота. Эти полосы могли украшаться вышивкой древнерусского лицевого и золотного шитья XII — начала XIII вв., выполненного на двухслойной шелковой ткани ярко-малинового цвета.   Такая ткань называлась «самитом» и вырабатывалась в  шелкоткацких мастерских Византии и Ближнего Востока.</w:t>
      </w:r>
    </w:p>
    <w:p w:rsidR="00E80015" w:rsidRPr="00EC4AF4" w:rsidRDefault="00E80015" w:rsidP="00EC4AF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Одними из наиболее ярких и интересных находок  Верхневолжья являются остатки тканых разноцветных лент. В основном это образцы </w:t>
      </w:r>
      <w:r w:rsidR="00EC4AF4">
        <w:rPr>
          <w:rFonts w:ascii="Times New Roman" w:eastAsia="Times New Roman" w:hAnsi="Times New Roman" w:cs="Times New Roman"/>
          <w:sz w:val="28"/>
          <w:szCs w:val="28"/>
        </w:rPr>
        <w:t>бра</w:t>
      </w:r>
      <w:r w:rsidR="00EC4AF4" w:rsidRPr="00EC4AF4">
        <w:rPr>
          <w:rFonts w:ascii="Times New Roman" w:eastAsia="Times New Roman" w:hAnsi="Times New Roman" w:cs="Times New Roman"/>
          <w:sz w:val="28"/>
          <w:szCs w:val="28"/>
        </w:rPr>
        <w:t>ного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ткачества, приемы которого (тканье на дощечках-бральницах) широко представлены в этнографических материалах. Интересно отметить, что ширина этих лент фиксируется, и она могла быть самой разнообразной, в зависимости от количества дощечек и нитей основы.  Тканые ленты нашивались по вороту, рукавам и служили поясом.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Особый вид тканого декора в составе костюма — тканые привески: бахрома,  шнуры, в том числе от косников, бубенчики. Плетеные шнуры встречены в большинстве случаев с металлическими обоймицами.   По этнографическим данным, косник является деталью прически и служил для украшения и закрепления волос в косе. В качестве косника может выступать лента, шнур, вплетаемый в косу, концы могли оформляться бубенчиками, бусами. Среди рассмотренных материалов были выявлены также образцы древнерусской вышивки цветными шерстяными нитями. В древнерусском костюме     использовались «парные» браслеты-наручи  XII-XIII вв., найденные в городах   как особый элемент  украшения    русской одежды, которая представляла собой рубаху с очень длинными рукавами. Существование такой одежды в древнерусский период подтверждается изображениями на самих наручах и древнерусских миниатюрах.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>Верхняя одежда  шилась  из  грубой шерстяной  ткани и  называлась «власяница».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 Из власяницы шили кафтаны, которые были в то время и мужской и женской одеждой. Одежда из шерстяных тканей стала преобладающей в городах примерно с XIII в. Часть шерстяных тканей ввозилась,  но уникальные по красоте шерстяные ажуры производились руками русских мастериц. 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Важное значение имели головные уборы - </w:t>
      </w: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венец, подволока, повоец, убрус. Также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в древнерусском  костюме использовались украшения: </w:t>
      </w: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колтки, усерязи, монисто, ожерелье, алам.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Кожаная обувь  13-14 вв.—  это «поршни», мягкие  туфли, полусапожки и сапоги без каблуков   — кроилась просто и грубовато, зато была яркой, цветной.</w:t>
      </w: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>Вывод: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 xml:space="preserve"> из вышесказанного можно сделать предположение, что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костюм древнерусских женщин различных классов был одинаковым по крою, но различным по использованным тканям. Очевидно, одежда представительниц  княжеской  знати имела больше предметов и деталей в каждом из видов одежды, а комплектация проводилась из большего числа компонентов.</w:t>
      </w: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B6490" w:rsidRPr="00EC4AF4" w:rsidRDefault="009B6490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kern w:val="36"/>
          <w:sz w:val="28"/>
          <w:szCs w:val="28"/>
        </w:rPr>
      </w:pPr>
      <w:r w:rsidRPr="00EC4AF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Глава 2.  </w:t>
      </w:r>
      <w:r w:rsidRPr="00EC4AF4">
        <w:rPr>
          <w:rStyle w:val="extended-textfull"/>
          <w:rFonts w:ascii="Times New Roman" w:hAnsi="Times New Roman" w:cs="Times New Roman"/>
          <w:b/>
          <w:sz w:val="28"/>
          <w:szCs w:val="28"/>
        </w:rPr>
        <w:t>Практико-ориентированная деятельность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 по  изготовлению швейного изделия </w:t>
      </w:r>
      <w:r w:rsidRPr="00EC4AF4">
        <w:rPr>
          <w:rFonts w:ascii="Times New Roman" w:hAnsi="Times New Roman" w:cs="Times New Roman"/>
          <w:b/>
          <w:bCs/>
          <w:kern w:val="36"/>
          <w:sz w:val="28"/>
          <w:szCs w:val="28"/>
        </w:rPr>
        <w:t>эпохи Михаила Тверского и Анны Кашинской.</w:t>
      </w:r>
    </w:p>
    <w:p w:rsidR="000A3F5B" w:rsidRPr="00EC4AF4" w:rsidRDefault="000A3F5B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kern w:val="36"/>
          <w:sz w:val="28"/>
          <w:szCs w:val="28"/>
        </w:rPr>
      </w:pPr>
    </w:p>
    <w:p w:rsidR="000A3F5B" w:rsidRPr="00EC4AF4" w:rsidRDefault="006C2FDF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2.1</w:t>
      </w:r>
      <w:r w:rsidR="000A3F5B" w:rsidRPr="00EC4AF4">
        <w:rPr>
          <w:rFonts w:ascii="Times New Roman" w:hAnsi="Times New Roman" w:cs="Times New Roman"/>
          <w:b/>
          <w:sz w:val="28"/>
          <w:szCs w:val="28"/>
        </w:rPr>
        <w:t>. Посвящение   творческой работы   образу  святой   княгине Анне  Кашинской</w:t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Посвящение    творческой работы нашей  великой соотечественнице  княгине Анне  Кашинской было неразрывно связано  с ее семьей:  супругом Михаилом Тверским, первой дочери Феодоры и сыновьями, Дмитрием, </w:t>
      </w:r>
      <w:r w:rsidRPr="00EC4AF4">
        <w:rPr>
          <w:rFonts w:ascii="Times New Roman" w:hAnsi="Times New Roman" w:cs="Times New Roman"/>
          <w:sz w:val="28"/>
          <w:szCs w:val="28"/>
        </w:rPr>
        <w:lastRenderedPageBreak/>
        <w:t xml:space="preserve">Константином, Александром, Василием. </w:t>
      </w:r>
      <w:r w:rsidR="00924B26" w:rsidRPr="00EC4AF4">
        <w:rPr>
          <w:rFonts w:ascii="Times New Roman" w:hAnsi="Times New Roman" w:cs="Times New Roman"/>
          <w:sz w:val="28"/>
          <w:szCs w:val="28"/>
        </w:rPr>
        <w:t xml:space="preserve"> Во время экскурсии в</w:t>
      </w:r>
      <w:r w:rsidRPr="00EC4AF4">
        <w:rPr>
          <w:rFonts w:ascii="Times New Roman" w:hAnsi="Times New Roman" w:cs="Times New Roman"/>
          <w:sz w:val="28"/>
          <w:szCs w:val="28"/>
        </w:rPr>
        <w:t xml:space="preserve"> городе Кашине всех нас поразила икона   в местном краеведческом музее «Прощание княгини Анны с мужем,   в окружении их детей».   Эта древняя икона чудом сохранилась и как  достоверный  факт случившейся трагедии  с  князем Михаилом Тверским,  на полотне  картины неизвестной рукой повреждена ткань  на груди великого князя. 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Рис. 1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Икона «Прощание княгини Анны с мужем,   в окружении их детей»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76525" cy="2007394"/>
            <wp:effectExtent l="19050" t="0" r="9525" b="0"/>
            <wp:docPr id="26" name="Рисунок 3" descr="C:\Users\Елена\Desktop\М. ф. 6 курс\фото кашин\100SSCAM\SDC14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М. ф. 6 курс\фото кашин\100SSCAM\SDC145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682" cy="2006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Мы любовались другой  иконой, где святые супруги  изображены в красивых княжеских нарядах,  запомнили  особенности  древнерусской княжеской одежды.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Рис. 2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Икона  Святой князь Михаил Тверской и святая княгиня Анна Кашинская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645544" cy="2409825"/>
            <wp:effectExtent l="19050" t="0" r="0" b="0"/>
            <wp:docPr id="27" name="Рисунок 7" descr="http://itd0.mycdn.me/image?id=868675938589&amp;t=20&amp;plc=WEB&amp;tkn=*5-6_Ah3Dp3IX5R5uw_UtHZ1B-K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td0.mycdn.me/image?id=868675938589&amp;t=20&amp;plc=WEB&amp;tkn=*5-6_Ah3Dp3IX5R5uw_UtHZ1B-KQ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544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A3F5B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lastRenderedPageBreak/>
        <w:t>Изображенные    л</w:t>
      </w:r>
      <w:r w:rsidR="000A3F5B" w:rsidRPr="00EC4AF4">
        <w:rPr>
          <w:rFonts w:ascii="Times New Roman" w:hAnsi="Times New Roman" w:cs="Times New Roman"/>
          <w:sz w:val="28"/>
          <w:szCs w:val="28"/>
        </w:rPr>
        <w:t xml:space="preserve">ики святой семьи наполнены огромной любовью друг к другу. Знаем точно, что не только скорбными днями была заполнена их жизнь. </w:t>
      </w:r>
    </w:p>
    <w:p w:rsidR="000A3F5B" w:rsidRPr="00EC4AF4" w:rsidRDefault="000A3F5B" w:rsidP="00EC4AF4">
      <w:pPr>
        <w:spacing w:after="0" w:line="360" w:lineRule="auto"/>
        <w:jc w:val="both"/>
        <w:rPr>
          <w:rStyle w:val="extended-textfull"/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Если есть дети, то были и семейные радости и в такие дни  наши прославляемые соотечественники  одевались празднично.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        </w:t>
      </w:r>
    </w:p>
    <w:p w:rsidR="000A3F5B" w:rsidRPr="00EC4AF4" w:rsidRDefault="000A3F5B" w:rsidP="00EC4AF4">
      <w:pPr>
        <w:spacing w:after="0" w:line="360" w:lineRule="auto"/>
        <w:jc w:val="both"/>
        <w:rPr>
          <w:rStyle w:val="extended-textfull"/>
          <w:rFonts w:ascii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       </w:t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0A3F5B" w:rsidRPr="00EC4AF4" w:rsidRDefault="000A3F5B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A3F5B" w:rsidRPr="00EC4AF4" w:rsidRDefault="000A3F5B" w:rsidP="00EC4AF4">
      <w:pPr>
        <w:widowControl w:val="0"/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80015" w:rsidRPr="00EC4AF4" w:rsidRDefault="009B6490" w:rsidP="00EC4AF4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C4AF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0A3F5B" w:rsidRPr="00EC4AF4" w:rsidRDefault="000A3F5B" w:rsidP="00EC4AF4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E80015" w:rsidRPr="00EC4AF4" w:rsidRDefault="009B6490" w:rsidP="00EC4AF4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C4AF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2.2. </w:t>
      </w:r>
      <w:r w:rsidR="00E80015" w:rsidRPr="00EC4AF4">
        <w:rPr>
          <w:rFonts w:ascii="Times New Roman" w:hAnsi="Times New Roman" w:cs="Times New Roman"/>
          <w:b/>
          <w:color w:val="000000"/>
          <w:sz w:val="28"/>
          <w:szCs w:val="28"/>
        </w:rPr>
        <w:t>Особенности покроя древнерусского платья</w:t>
      </w:r>
    </w:p>
    <w:p w:rsidR="00924B26" w:rsidRPr="00EC4AF4" w:rsidRDefault="00924B26" w:rsidP="00EC4AF4">
      <w:pPr>
        <w:spacing w:after="0" w:line="360" w:lineRule="auto"/>
        <w:jc w:val="both"/>
        <w:rPr>
          <w:rStyle w:val="extended-textfull"/>
          <w:rFonts w:ascii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         </w:t>
      </w:r>
    </w:p>
    <w:p w:rsidR="00924B26" w:rsidRPr="00EC4AF4" w:rsidRDefault="00924B26" w:rsidP="00EC4AF4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Как и вся традиционная одежда, крой, и вид древнерусских  нарядов   формировались в строгом соответствии с нравственными нормами  народного  общества, с учётом природных и климатических условий. </w:t>
      </w:r>
      <w:r w:rsidRPr="00EC4AF4">
        <w:rPr>
          <w:rFonts w:ascii="Times New Roman" w:hAnsi="Times New Roman" w:cs="Times New Roman"/>
          <w:bCs/>
          <w:sz w:val="28"/>
          <w:szCs w:val="28"/>
        </w:rPr>
        <w:t>Традиционно одежда делилась на будничную, обрядовую и праздничную.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Рассмотрим</w:t>
      </w:r>
      <w:r w:rsidRPr="00EC4AF4">
        <w:rPr>
          <w:rFonts w:ascii="Times New Roman" w:eastAsia="Times New Roman" w:hAnsi="Times New Roman" w:cs="Times New Roman"/>
          <w:b/>
          <w:sz w:val="28"/>
          <w:szCs w:val="28"/>
        </w:rPr>
        <w:t xml:space="preserve">  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реконструкция женских  костюмов по материалам  археологических источников Верхневольж, выполненных  художницей М. И. Сабуровой.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Рис.3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Реконструкция древнерусского   наряда  Тверского  княжества 13-14 вв.  Народная одежда. Будничный наряд.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6500" cy="3771900"/>
            <wp:effectExtent l="19050" t="0" r="0" b="0"/>
            <wp:docPr id="3" name="Рисунок 17" descr="История древнерусского костюма. Ю.В. Степа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стория древнерусского костюма. Ю.В. Степанова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lastRenderedPageBreak/>
        <w:t>Рис. 4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Реконструкция древнерусского     наряда   Тверского  княжества 13-14 в.  </w:t>
      </w:r>
      <w:r w:rsidR="00924B26" w:rsidRPr="00EC4AF4">
        <w:rPr>
          <w:rFonts w:ascii="Times New Roman" w:hAnsi="Times New Roman" w:cs="Times New Roman"/>
          <w:sz w:val="28"/>
          <w:szCs w:val="28"/>
        </w:rPr>
        <w:t xml:space="preserve"> Нарядная одежда с использованием паневы. Народная одежда.</w:t>
      </w:r>
    </w:p>
    <w:p w:rsidR="00924B26" w:rsidRPr="00EC4AF4" w:rsidRDefault="00E80015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4075" cy="3438525"/>
            <wp:effectExtent l="19050" t="0" r="9525" b="0"/>
            <wp:docPr id="4" name="Рисунок 4" descr="История древнерусского костюма. Ю.В. Степа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История древнерусского костюма. Ю.В. Степанова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E80015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Рис. 5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Реконструкция древнерусского     наряда   Тверского  княжества 13-14 вв.  </w:t>
      </w:r>
      <w:r w:rsidR="00924B26"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0015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Византийская далматика.  </w:t>
      </w: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P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171575" cy="3614271"/>
            <wp:effectExtent l="19050" t="0" r="9525" b="0"/>
            <wp:docPr id="5" name="Рисунок 5" descr="http://www.uhlib.ru/istorija/evraziiskaja_imperija_skifov/i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uhlib.ru/istorija/evraziiskaja_imperija_skifov/i_05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3701" t="903" r="27969" b="13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361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924B26" w:rsidRPr="00EC4AF4">
        <w:rPr>
          <w:rFonts w:ascii="Times New Roman" w:hAnsi="Times New Roman" w:cs="Times New Roman"/>
          <w:sz w:val="28"/>
          <w:szCs w:val="28"/>
        </w:rPr>
        <w:t>Рис.6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Реконструкция древнерусского     наряда   Тверского  княжества 13-14 вв.  </w:t>
      </w:r>
      <w:r w:rsidR="00924B26"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Женский   праздничный   костюм с убрусом.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05351" cy="3067050"/>
            <wp:effectExtent l="19050" t="0" r="4299" b="0"/>
            <wp:docPr id="7" name="Рисунок 6" descr="http://www.uhlib.ru/istorija/evraziiskaja_imperija_skifov/i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uhlib.ru/istorija/evraziiskaja_imperija_skifov/i_05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66435" b="13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351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3F5B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По нашим наблюдениям  мы пришли к выводу,  что характер модели  византийской далматики, (рис. 5) совпадает с  силуэтом </w:t>
      </w:r>
      <w:r w:rsidR="00EC4AF4">
        <w:rPr>
          <w:rFonts w:ascii="Times New Roman" w:hAnsi="Times New Roman" w:cs="Times New Roman"/>
          <w:sz w:val="28"/>
          <w:szCs w:val="28"/>
        </w:rPr>
        <w:t xml:space="preserve"> и </w:t>
      </w:r>
      <w:r w:rsidRPr="00EC4AF4">
        <w:rPr>
          <w:rFonts w:ascii="Times New Roman" w:hAnsi="Times New Roman" w:cs="Times New Roman"/>
          <w:sz w:val="28"/>
          <w:szCs w:val="28"/>
        </w:rPr>
        <w:t xml:space="preserve">  декоративной отделкой  платья  княгини Анны Кашинской, изображенной   на иконе 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(рис. 2).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4AF4" w:rsidRDefault="00924B26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На основе  литературных, изобразительных  источников  и собственных  исследований мы разработали  модель  древнерусского княжеского наряда. Цвет  одежды      был выбран согласно    сведениям  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Нестора Летописца. На страницах летописи «Повести временных лет»   ясно указано, что</w:t>
      </w:r>
      <w:r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излюбленным цветом в костюме женщин всех сословий был красный.   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  краеведческой литературе  по тверскому краю также нашлось  подтверждение, что в народном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костюме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преобладал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красный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цвет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.  </w:t>
      </w:r>
    </w:p>
    <w:p w:rsidR="00924B26" w:rsidRPr="00EC4AF4" w:rsidRDefault="00924B26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30CE3" w:rsidRPr="00EC4AF4" w:rsidRDefault="000A3F5B" w:rsidP="00EC4AF4">
      <w:pPr>
        <w:pStyle w:val="1"/>
        <w:spacing w:before="0" w:line="360" w:lineRule="auto"/>
        <w:rPr>
          <w:rFonts w:ascii="Times New Roman" w:hAnsi="Times New Roman" w:cs="Times New Roman"/>
          <w:b w:val="0"/>
          <w:color w:val="auto"/>
        </w:rPr>
      </w:pPr>
      <w:r w:rsidRPr="00EC4AF4">
        <w:rPr>
          <w:rFonts w:ascii="Times New Roman" w:eastAsia="Times New Roman" w:hAnsi="Times New Roman" w:cs="Times New Roman"/>
          <w:b w:val="0"/>
          <w:color w:val="auto"/>
          <w:kern w:val="36"/>
        </w:rPr>
        <w:t xml:space="preserve">Из исследовательских работ Ю.В. Степановой </w:t>
      </w:r>
      <w:r w:rsidRPr="00EC4AF4">
        <w:rPr>
          <w:rFonts w:ascii="Times New Roman" w:eastAsia="Times New Roman" w:hAnsi="Times New Roman" w:cs="Times New Roman"/>
          <w:b w:val="0"/>
          <w:color w:val="auto"/>
        </w:rPr>
        <w:t xml:space="preserve">«История древнерусского костюма Верхневолжья», изучаемых  в рамках специализации «археология» на историческом факультете Тверского государственного университета,  нам стали известны особенности конструкции  древнерусского платья. </w:t>
      </w:r>
      <w:r w:rsidRPr="00EC4AF4">
        <w:rPr>
          <w:rFonts w:ascii="Times New Roman" w:hAnsi="Times New Roman" w:cs="Times New Roman"/>
          <w:b w:val="0"/>
          <w:color w:val="auto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 w:val="0"/>
          <w:color w:val="auto"/>
        </w:rPr>
        <w:t xml:space="preserve">В  основе </w:t>
      </w:r>
      <w:r w:rsidR="00330CE3" w:rsidRPr="00EC4AF4">
        <w:rPr>
          <w:rFonts w:ascii="Times New Roman" w:hAnsi="Times New Roman" w:cs="Times New Roman"/>
          <w:b w:val="0"/>
          <w:color w:val="auto"/>
        </w:rPr>
        <w:t xml:space="preserve"> тунико</w:t>
      </w:r>
      <w:r w:rsidRPr="00EC4AF4">
        <w:rPr>
          <w:rFonts w:ascii="Times New Roman" w:hAnsi="Times New Roman" w:cs="Times New Roman"/>
          <w:b w:val="0"/>
          <w:color w:val="auto"/>
        </w:rPr>
        <w:t xml:space="preserve">образного кроя   верхнего платья  лежал крест, для свободы движений вставлялась ластовица.   </w:t>
      </w:r>
    </w:p>
    <w:p w:rsidR="000A3F5B" w:rsidRPr="00EC4AF4" w:rsidRDefault="000A3F5B" w:rsidP="00EC4AF4">
      <w:pPr>
        <w:pStyle w:val="1"/>
        <w:spacing w:before="0" w:line="360" w:lineRule="auto"/>
        <w:rPr>
          <w:rFonts w:ascii="Times New Roman" w:hAnsi="Times New Roman" w:cs="Times New Roman"/>
          <w:b w:val="0"/>
          <w:color w:val="auto"/>
        </w:rPr>
      </w:pPr>
      <w:r w:rsidRPr="00EC4AF4">
        <w:rPr>
          <w:rStyle w:val="extended-textfull"/>
          <w:rFonts w:ascii="Times New Roman" w:hAnsi="Times New Roman" w:cs="Times New Roman"/>
          <w:b w:val="0"/>
          <w:color w:val="auto"/>
        </w:rPr>
        <w:t xml:space="preserve">Благодаря   нашему исследованию  мы  изучили ассортимент тканей, привозимый на Русь из Византии,  познакомились с особенностью кроя  древнерусского платья, определились с цветом и отделкой.  </w:t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30CE3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Костюм, посвященный  образу    святой  княгине  Анне Кашинской,  мы разрабатывали, учитывая </w:t>
      </w:r>
      <w:r w:rsidR="00330CE3"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 xml:space="preserve"> статус</w:t>
      </w:r>
      <w:r w:rsidR="00330CE3" w:rsidRPr="00EC4AF4">
        <w:rPr>
          <w:rFonts w:ascii="Times New Roman" w:hAnsi="Times New Roman" w:cs="Times New Roman"/>
          <w:sz w:val="28"/>
          <w:szCs w:val="28"/>
        </w:rPr>
        <w:t xml:space="preserve">  замужней женщины,  супруги  великого  князя  Тверского. </w:t>
      </w:r>
    </w:p>
    <w:p w:rsidR="000A3F5B" w:rsidRPr="00EC4AF4" w:rsidRDefault="000A3F5B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 </w:t>
      </w:r>
      <w:r w:rsidR="00330CE3" w:rsidRPr="00EC4AF4">
        <w:rPr>
          <w:rFonts w:ascii="Times New Roman" w:hAnsi="Times New Roman" w:cs="Times New Roman"/>
          <w:sz w:val="28"/>
          <w:szCs w:val="28"/>
        </w:rPr>
        <w:t>Поэтому  комплекс древнерусской  княжеской одежды мы дополнили   праздничным повоем и византийским  воротником.</w:t>
      </w:r>
    </w:p>
    <w:p w:rsidR="00EC4AF4" w:rsidRDefault="00EC4AF4" w:rsidP="00EC4AF4">
      <w:pPr>
        <w:pStyle w:val="1"/>
        <w:spacing w:before="0" w:line="360" w:lineRule="auto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EC4AF4" w:rsidRDefault="00EC4AF4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</w:p>
    <w:p w:rsidR="00330CE3" w:rsidRPr="00EC4AF4" w:rsidRDefault="00924B26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  <w:r w:rsidRPr="00EC4AF4">
        <w:rPr>
          <w:rFonts w:ascii="Times New Roman" w:eastAsia="Times New Roman" w:hAnsi="Times New Roman" w:cs="Times New Roman"/>
          <w:b w:val="0"/>
          <w:color w:val="auto"/>
        </w:rPr>
        <w:t>Рис.7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Праздничный княжеский наряд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0A3F5B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EC4AF4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1870979" cy="3782456"/>
            <wp:effectExtent l="19050" t="0" r="0" b="0"/>
            <wp:docPr id="20" name="Рисунок 2" descr="G:\DCIM\100SSCAM\SDC14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0SSCAM\SDC146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8137" t="1322" r="6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979" cy="3782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4AF4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924B26" w:rsidRPr="00EC4AF4" w:rsidRDefault="00924B26" w:rsidP="00EC4AF4">
      <w:pPr>
        <w:pStyle w:val="1"/>
        <w:spacing w:before="0" w:line="360" w:lineRule="auto"/>
        <w:jc w:val="center"/>
        <w:rPr>
          <w:rFonts w:ascii="Times New Roman" w:eastAsia="Times New Roman" w:hAnsi="Times New Roman" w:cs="Times New Roman"/>
          <w:b w:val="0"/>
          <w:color w:val="auto"/>
        </w:rPr>
      </w:pPr>
      <w:r w:rsidRPr="00EC4AF4">
        <w:rPr>
          <w:rFonts w:ascii="Times New Roman" w:eastAsia="Times New Roman" w:hAnsi="Times New Roman" w:cs="Times New Roman"/>
          <w:b w:val="0"/>
          <w:color w:val="auto"/>
        </w:rPr>
        <w:t>Рис.8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Праздничный княжеский наряд с использованием  византийского воротника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2918E8" w:rsidRPr="00EC4AF4" w:rsidRDefault="000A3F5B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845264" cy="3781425"/>
            <wp:effectExtent l="19050" t="0" r="2586" b="0"/>
            <wp:docPr id="22" name="Рисунок 3" descr="G:\DCIM\100SSCAM\SDC14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0SSCAM\SDC146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4693" r="10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960" cy="3788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8E8" w:rsidRPr="00EC4AF4" w:rsidRDefault="002918E8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B6490" w:rsidRPr="00EC4AF4" w:rsidRDefault="002918E8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80015" w:rsidRPr="00EC4AF4" w:rsidRDefault="006C2FDF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2.3</w:t>
      </w:r>
      <w:r w:rsidR="009B6490" w:rsidRPr="00EC4AF4">
        <w:rPr>
          <w:rFonts w:ascii="Times New Roman" w:hAnsi="Times New Roman" w:cs="Times New Roman"/>
          <w:b/>
          <w:sz w:val="28"/>
          <w:szCs w:val="28"/>
        </w:rPr>
        <w:t>. Организационно – подготовительная часть проекта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734"/>
        <w:rPr>
          <w:rFonts w:ascii="Times New Roman" w:hAnsi="Times New Roman" w:cs="Times New Roman"/>
          <w:b/>
          <w:iCs/>
          <w:color w:val="000000"/>
          <w:spacing w:val="-2"/>
          <w:w w:val="103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.</w:t>
      </w:r>
      <w:r w:rsidRPr="00EC4AF4">
        <w:rPr>
          <w:rFonts w:ascii="Times New Roman" w:hAnsi="Times New Roman" w:cs="Times New Roman"/>
          <w:b/>
          <w:iCs/>
          <w:color w:val="000000"/>
          <w:spacing w:val="-2"/>
          <w:w w:val="103"/>
          <w:sz w:val="28"/>
          <w:szCs w:val="28"/>
        </w:rPr>
        <w:t xml:space="preserve"> 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734"/>
        <w:rPr>
          <w:rFonts w:ascii="Times New Roman" w:hAnsi="Times New Roman" w:cs="Times New Roman"/>
          <w:b/>
          <w:iCs/>
          <w:color w:val="000000"/>
          <w:spacing w:val="-2"/>
          <w:w w:val="103"/>
          <w:sz w:val="28"/>
          <w:szCs w:val="28"/>
        </w:rPr>
      </w:pPr>
      <w:r w:rsidRPr="00EC4AF4">
        <w:rPr>
          <w:rFonts w:ascii="Times New Roman" w:hAnsi="Times New Roman" w:cs="Times New Roman"/>
          <w:b/>
          <w:iCs/>
          <w:color w:val="000000"/>
          <w:spacing w:val="-2"/>
          <w:w w:val="103"/>
          <w:sz w:val="28"/>
          <w:szCs w:val="28"/>
        </w:rPr>
        <w:t xml:space="preserve"> Критерии качества, предъявляемые к   изделию: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w w:val="108"/>
          <w:sz w:val="28"/>
          <w:szCs w:val="28"/>
        </w:rPr>
      </w:pPr>
    </w:p>
    <w:p w:rsidR="00E80015" w:rsidRPr="00EC4AF4" w:rsidRDefault="00330CE3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Модель древнерусского </w:t>
      </w:r>
      <w:r w:rsidR="00E80015"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платья и </w:t>
      </w: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его конструкция </w:t>
      </w:r>
      <w:r w:rsidR="00E80015"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разработаны </w:t>
      </w: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>на основе  исторических прототипов.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Швейное изделие  отличается высоким качеством изготовления. 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>Костюм отличается своей функциональностью.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>Швейное изделие не вредит здоровью.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>Костюм имеет практическую значимость.</w:t>
      </w:r>
    </w:p>
    <w:p w:rsidR="00E80015" w:rsidRPr="00EC4AF4" w:rsidRDefault="00E80015" w:rsidP="00EC4AF4">
      <w:pPr>
        <w:pStyle w:val="a3"/>
        <w:shd w:val="clear" w:color="auto" w:fill="FFFFFF"/>
        <w:spacing w:after="0" w:line="360" w:lineRule="auto"/>
        <w:ind w:left="1800"/>
        <w:rPr>
          <w:rFonts w:ascii="Times New Roman" w:hAnsi="Times New Roman" w:cs="Times New Roman"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8"/>
          <w:sz w:val="28"/>
          <w:szCs w:val="28"/>
        </w:rPr>
        <w:t xml:space="preserve"> 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color w:val="000000"/>
          <w:spacing w:val="-8"/>
          <w:sz w:val="28"/>
          <w:szCs w:val="28"/>
        </w:rPr>
      </w:pPr>
      <w:r w:rsidRPr="00EC4AF4">
        <w:rPr>
          <w:rFonts w:ascii="Times New Roman" w:hAnsi="Times New Roman" w:cs="Times New Roman"/>
          <w:b/>
          <w:color w:val="000000"/>
          <w:spacing w:val="-8"/>
          <w:sz w:val="28"/>
          <w:szCs w:val="28"/>
        </w:rPr>
        <w:t>Подбор материалов для выполнения проекта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color w:val="000000"/>
          <w:spacing w:val="-8"/>
          <w:sz w:val="28"/>
          <w:szCs w:val="28"/>
        </w:rPr>
      </w:pPr>
    </w:p>
    <w:p w:rsidR="00E80015" w:rsidRPr="00EC4AF4" w:rsidRDefault="00E80015" w:rsidP="00EC4AF4">
      <w:pPr>
        <w:pStyle w:val="a6"/>
        <w:spacing w:before="0" w:beforeAutospacing="0" w:after="0" w:afterAutospacing="0" w:line="360" w:lineRule="auto"/>
        <w:rPr>
          <w:sz w:val="28"/>
          <w:szCs w:val="28"/>
        </w:rPr>
      </w:pPr>
      <w:r w:rsidRPr="00EC4AF4">
        <w:rPr>
          <w:color w:val="000000"/>
          <w:spacing w:val="-8"/>
          <w:sz w:val="28"/>
          <w:szCs w:val="28"/>
        </w:rPr>
        <w:t xml:space="preserve">  Основная шелковая ткань – </w:t>
      </w:r>
      <w:r w:rsidR="00237D2D" w:rsidRPr="00EC4AF4">
        <w:rPr>
          <w:color w:val="000000"/>
          <w:spacing w:val="-8"/>
          <w:sz w:val="28"/>
          <w:szCs w:val="28"/>
        </w:rPr>
        <w:t xml:space="preserve">  красный </w:t>
      </w:r>
      <w:r w:rsidRPr="00EC4AF4">
        <w:rPr>
          <w:color w:val="000000"/>
          <w:spacing w:val="-8"/>
          <w:sz w:val="28"/>
          <w:szCs w:val="28"/>
        </w:rPr>
        <w:t xml:space="preserve">атлас  из  искусственных волокон.   </w:t>
      </w:r>
      <w:r w:rsidRPr="00EC4AF4">
        <w:rPr>
          <w:sz w:val="28"/>
          <w:szCs w:val="28"/>
        </w:rPr>
        <w:t>Химические свойства аналогичны свойствам  искусственного волокна.    Ткань  приятна на ощупь – она мягкая и обволакивающая. Полотно отлично драпируется, образуя красивые   фалды. Материал  достаточно гигроскопичен.  В отделке используется парча,  для создания которой используют вискозный  шелк и металлизированные  нити. Благодаря свойствам волокон вискозы, полученная ткань мягко блестит.   Как и традиционный шелковый вариант,  вискоза  не мнется и отлично поддерживает свою форму.</w:t>
      </w:r>
    </w:p>
    <w:p w:rsidR="00924B26" w:rsidRPr="00EC4AF4" w:rsidRDefault="00924B26" w:rsidP="00EC4AF4">
      <w:pPr>
        <w:shd w:val="clear" w:color="auto" w:fill="FFFFFF"/>
        <w:spacing w:after="0" w:line="360" w:lineRule="auto"/>
        <w:ind w:left="749"/>
        <w:jc w:val="center"/>
        <w:rPr>
          <w:rFonts w:ascii="Times New Roman" w:hAnsi="Times New Roman" w:cs="Times New Roman"/>
          <w:b/>
          <w:bCs/>
          <w:color w:val="000000"/>
          <w:w w:val="108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4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w w:val="108"/>
          <w:sz w:val="28"/>
          <w:szCs w:val="28"/>
        </w:rPr>
        <w:t>Расчет расхода ткани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0" w:right="29" w:firstLine="701"/>
        <w:jc w:val="center"/>
        <w:rPr>
          <w:rFonts w:ascii="Times New Roman" w:hAnsi="Times New Roman" w:cs="Times New Roman"/>
          <w:color w:val="000000"/>
          <w:w w:val="106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11" w:right="28" w:firstLine="703"/>
        <w:jc w:val="both"/>
        <w:rPr>
          <w:rFonts w:ascii="Times New Roman" w:hAnsi="Times New Roman" w:cs="Times New Roman"/>
          <w:color w:val="000000"/>
          <w:w w:val="106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6"/>
          <w:sz w:val="28"/>
          <w:szCs w:val="28"/>
        </w:rPr>
        <w:t xml:space="preserve">Расход ткани можно точно рассчитать, разложив детали выкройки, например, на простыне, сложив ее </w:t>
      </w:r>
      <w:r w:rsidR="00924B26" w:rsidRPr="00EC4AF4">
        <w:rPr>
          <w:rFonts w:ascii="Times New Roman" w:hAnsi="Times New Roman" w:cs="Times New Roman"/>
          <w:color w:val="000000"/>
          <w:w w:val="106"/>
          <w:sz w:val="28"/>
          <w:szCs w:val="28"/>
        </w:rPr>
        <w:t>на нужную ширину. Выбранная</w:t>
      </w:r>
      <w:r w:rsidRPr="00EC4AF4">
        <w:rPr>
          <w:rFonts w:ascii="Times New Roman" w:hAnsi="Times New Roman" w:cs="Times New Roman"/>
          <w:color w:val="000000"/>
          <w:w w:val="106"/>
          <w:sz w:val="28"/>
          <w:szCs w:val="28"/>
        </w:rPr>
        <w:t xml:space="preserve"> ткань шириной 150 см.  </w:t>
      </w:r>
    </w:p>
    <w:p w:rsidR="00924B26" w:rsidRPr="00EC4AF4" w:rsidRDefault="00924B26" w:rsidP="00EC4AF4">
      <w:pPr>
        <w:shd w:val="clear" w:color="auto" w:fill="FFFFFF"/>
        <w:spacing w:after="0" w:line="360" w:lineRule="auto"/>
        <w:ind w:left="11" w:right="28" w:firstLine="703"/>
        <w:jc w:val="both"/>
        <w:rPr>
          <w:rFonts w:ascii="Times New Roman" w:hAnsi="Times New Roman" w:cs="Times New Roman"/>
          <w:color w:val="000000"/>
          <w:w w:val="106"/>
          <w:sz w:val="28"/>
          <w:szCs w:val="28"/>
        </w:rPr>
      </w:pPr>
    </w:p>
    <w:p w:rsidR="00924B26" w:rsidRPr="00EC4AF4" w:rsidRDefault="00924B26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color w:val="000000"/>
          <w:w w:val="106"/>
          <w:sz w:val="28"/>
          <w:szCs w:val="28"/>
        </w:rPr>
      </w:pPr>
    </w:p>
    <w:p w:rsidR="00924B26" w:rsidRPr="00EC4AF4" w:rsidRDefault="00924B26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color w:val="000000"/>
          <w:spacing w:val="-1"/>
          <w:w w:val="106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6"/>
          <w:sz w:val="28"/>
          <w:szCs w:val="28"/>
        </w:rPr>
        <w:t>Таблица №1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744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44"/>
        <w:jc w:val="center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  <w:t>Расчет материалов и денежных затрат</w:t>
      </w:r>
    </w:p>
    <w:p w:rsidR="00E80015" w:rsidRPr="00EC4AF4" w:rsidRDefault="00E80015" w:rsidP="00EC4AF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44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tbl>
      <w:tblPr>
        <w:tblW w:w="0" w:type="auto"/>
        <w:tblInd w:w="7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025"/>
        <w:gridCol w:w="3135"/>
        <w:gridCol w:w="1189"/>
        <w:gridCol w:w="1478"/>
      </w:tblGrid>
      <w:tr w:rsidR="00E80015" w:rsidRPr="00EC4AF4" w:rsidTr="000A3F5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Наименование материала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Цена за единицу измерения, руб.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Расход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Всего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(руб.)</w:t>
            </w:r>
          </w:p>
        </w:tc>
      </w:tr>
      <w:tr w:rsidR="00E80015" w:rsidRPr="00EC4AF4" w:rsidTr="000A3F5B">
        <w:trPr>
          <w:trHeight w:val="55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Атлас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250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3 метра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750   </w:t>
            </w:r>
          </w:p>
        </w:tc>
      </w:tr>
      <w:tr w:rsidR="00E80015" w:rsidRPr="00EC4AF4" w:rsidTr="000A3F5B">
        <w:trPr>
          <w:trHeight w:val="555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Парча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300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 1,5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150</w:t>
            </w:r>
          </w:p>
        </w:tc>
      </w:tr>
      <w:tr w:rsidR="00E80015" w:rsidRPr="00EC4AF4" w:rsidTr="000A3F5B">
        <w:trPr>
          <w:trHeight w:val="557"/>
        </w:trPr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ind w:left="360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2.Нитки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20  руб. – за 1 катушку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3  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60 </w:t>
            </w:r>
          </w:p>
        </w:tc>
      </w:tr>
      <w:tr w:rsidR="00E80015" w:rsidRPr="00EC4AF4" w:rsidTr="000A3F5B">
        <w:trPr>
          <w:trHeight w:val="2250"/>
        </w:trPr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ind w:left="360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Декоративная отделка:</w:t>
            </w:r>
          </w:p>
          <w:p w:rsidR="00E80015" w:rsidRPr="00EC4AF4" w:rsidRDefault="00E80015" w:rsidP="00EC4AF4">
            <w:pPr>
              <w:pStyle w:val="a3"/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атласная лента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pStyle w:val="a3"/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стразы </w:t>
            </w:r>
          </w:p>
          <w:p w:rsidR="00E80015" w:rsidRPr="00EC4AF4" w:rsidRDefault="00E80015" w:rsidP="00EC4AF4">
            <w:pPr>
              <w:pStyle w:val="a3"/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10 руб. – за 1 метр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15  руб. – за 1 шт.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1 метр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10</w:t>
            </w: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 xml:space="preserve">150 </w:t>
            </w:r>
          </w:p>
        </w:tc>
      </w:tr>
      <w:tr w:rsidR="00E80015" w:rsidRPr="00EC4AF4" w:rsidTr="000A3F5B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Итого: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015" w:rsidRPr="00EC4AF4" w:rsidRDefault="00E80015" w:rsidP="00EC4AF4">
            <w:pPr>
              <w:spacing w:after="0" w:line="360" w:lineRule="auto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80015" w:rsidRPr="00EC4AF4" w:rsidRDefault="00E80015" w:rsidP="00EC4AF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color w:val="000000"/>
                <w:w w:val="108"/>
                <w:sz w:val="28"/>
                <w:szCs w:val="28"/>
              </w:rPr>
              <w:t>1120 рублей</w:t>
            </w:r>
          </w:p>
        </w:tc>
      </w:tr>
    </w:tbl>
    <w:p w:rsidR="00E80015" w:rsidRPr="00EC4AF4" w:rsidRDefault="00E80015" w:rsidP="00EC4AF4">
      <w:pPr>
        <w:shd w:val="clear" w:color="auto" w:fill="FFFFFF"/>
        <w:spacing w:after="0" w:line="360" w:lineRule="auto"/>
        <w:ind w:left="744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44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spacing w:val="-2"/>
          <w:sz w:val="28"/>
          <w:szCs w:val="28"/>
        </w:rPr>
      </w:pPr>
    </w:p>
    <w:p w:rsidR="000A3F5B" w:rsidRPr="00EC4AF4" w:rsidRDefault="009B6490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EC4AF4">
        <w:rPr>
          <w:rFonts w:ascii="Times New Roman" w:hAnsi="Times New Roman" w:cs="Times New Roman"/>
          <w:b/>
          <w:spacing w:val="-2"/>
          <w:sz w:val="28"/>
          <w:szCs w:val="28"/>
        </w:rPr>
        <w:t xml:space="preserve"> </w:t>
      </w:r>
    </w:p>
    <w:p w:rsidR="00EC4AF4" w:rsidRDefault="00EC4AF4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:rsidR="00E80015" w:rsidRPr="00EC4AF4" w:rsidRDefault="006C2FDF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EC4AF4">
        <w:rPr>
          <w:rFonts w:ascii="Times New Roman" w:hAnsi="Times New Roman" w:cs="Times New Roman"/>
          <w:b/>
          <w:spacing w:val="-2"/>
          <w:sz w:val="28"/>
          <w:szCs w:val="28"/>
        </w:rPr>
        <w:lastRenderedPageBreak/>
        <w:t>2.4</w:t>
      </w:r>
      <w:r w:rsidR="009B6490" w:rsidRPr="00EC4AF4">
        <w:rPr>
          <w:rFonts w:ascii="Times New Roman" w:hAnsi="Times New Roman" w:cs="Times New Roman"/>
          <w:b/>
          <w:spacing w:val="-2"/>
          <w:sz w:val="28"/>
          <w:szCs w:val="28"/>
        </w:rPr>
        <w:t>. Технологическая часть проекта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:rsidR="00E80015" w:rsidRPr="00EC4AF4" w:rsidRDefault="00EC4AF4" w:rsidP="00EC4AF4">
      <w:pPr>
        <w:pStyle w:val="Style40"/>
        <w:widowControl/>
        <w:spacing w:line="360" w:lineRule="auto"/>
        <w:jc w:val="left"/>
        <w:rPr>
          <w:rStyle w:val="FontStyle66"/>
          <w:sz w:val="28"/>
          <w:szCs w:val="28"/>
        </w:rPr>
      </w:pPr>
      <w:r w:rsidRPr="00EC4AF4">
        <w:rPr>
          <w:rStyle w:val="FontStyle66"/>
          <w:sz w:val="28"/>
          <w:szCs w:val="28"/>
        </w:rPr>
        <w:t>Выбор оборудования и средств</w:t>
      </w:r>
    </w:p>
    <w:p w:rsidR="00EC4AF4" w:rsidRPr="00EC4AF4" w:rsidRDefault="00EC4AF4" w:rsidP="00EC4AF4">
      <w:pPr>
        <w:pStyle w:val="Style40"/>
        <w:widowControl/>
        <w:spacing w:line="360" w:lineRule="auto"/>
        <w:jc w:val="left"/>
        <w:rPr>
          <w:rStyle w:val="FontStyle66"/>
          <w:sz w:val="28"/>
          <w:szCs w:val="28"/>
        </w:rPr>
      </w:pPr>
    </w:p>
    <w:p w:rsidR="00E80015" w:rsidRPr="00EC4AF4" w:rsidRDefault="00E80015" w:rsidP="00EC4AF4">
      <w:pPr>
        <w:pStyle w:val="Style16"/>
        <w:widowControl/>
        <w:tabs>
          <w:tab w:val="left" w:pos="216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Электрическая швейная машина</w:t>
      </w:r>
    </w:p>
    <w:p w:rsidR="00E80015" w:rsidRPr="00EC4AF4" w:rsidRDefault="00E80015" w:rsidP="00EC4AF4">
      <w:pPr>
        <w:pStyle w:val="Style16"/>
        <w:widowControl/>
        <w:tabs>
          <w:tab w:val="left" w:pos="216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Краеобметочная машина 51 «А» класса.</w:t>
      </w:r>
    </w:p>
    <w:p w:rsidR="00E80015" w:rsidRPr="00EC4AF4" w:rsidRDefault="00E80015" w:rsidP="00EC4AF4">
      <w:pPr>
        <w:pStyle w:val="Style16"/>
        <w:widowControl/>
        <w:tabs>
          <w:tab w:val="left" w:pos="216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Утюг с пароувлажнителем.</w:t>
      </w:r>
    </w:p>
    <w:p w:rsidR="00E80015" w:rsidRPr="00EC4AF4" w:rsidRDefault="00E80015" w:rsidP="00EC4AF4">
      <w:pPr>
        <w:pStyle w:val="Style16"/>
        <w:widowControl/>
        <w:tabs>
          <w:tab w:val="left" w:pos="600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Доска гладильная, проутюжильник.</w:t>
      </w:r>
    </w:p>
    <w:p w:rsidR="00E80015" w:rsidRPr="00EC4AF4" w:rsidRDefault="00E80015" w:rsidP="00EC4AF4">
      <w:pPr>
        <w:pStyle w:val="Style16"/>
        <w:widowControl/>
        <w:tabs>
          <w:tab w:val="left" w:pos="600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Нитки, армированные № 50 для машинных работ.</w:t>
      </w:r>
    </w:p>
    <w:p w:rsidR="00E80015" w:rsidRPr="00EC4AF4" w:rsidRDefault="00E80015" w:rsidP="00EC4AF4">
      <w:pPr>
        <w:pStyle w:val="Style16"/>
        <w:widowControl/>
        <w:tabs>
          <w:tab w:val="left" w:pos="600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Ручная игла для сметочных работ</w:t>
      </w:r>
    </w:p>
    <w:p w:rsidR="00E80015" w:rsidRPr="00EC4AF4" w:rsidRDefault="00E80015" w:rsidP="00EC4AF4">
      <w:pPr>
        <w:pStyle w:val="Style16"/>
        <w:widowControl/>
        <w:tabs>
          <w:tab w:val="left" w:pos="600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Сантиметровая лента, линейка закройщика.</w:t>
      </w:r>
    </w:p>
    <w:p w:rsidR="00E80015" w:rsidRPr="00EC4AF4" w:rsidRDefault="00E80015" w:rsidP="00EC4AF4">
      <w:pPr>
        <w:pStyle w:val="Style16"/>
        <w:widowControl/>
        <w:tabs>
          <w:tab w:val="left" w:pos="600"/>
        </w:tabs>
        <w:spacing w:line="360" w:lineRule="auto"/>
        <w:ind w:firstLine="0"/>
        <w:jc w:val="left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Бумага для выкроек.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color w:val="323232"/>
          <w:spacing w:val="-2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    Организация рабочего места, техни</w:t>
      </w:r>
      <w:r w:rsidR="00EC4AF4">
        <w:rPr>
          <w:rFonts w:ascii="Times New Roman" w:hAnsi="Times New Roman" w:cs="Times New Roman"/>
          <w:b/>
          <w:sz w:val="28"/>
          <w:szCs w:val="28"/>
        </w:rPr>
        <w:t>ка безопасности и гигиена труда</w:t>
      </w:r>
    </w:p>
    <w:p w:rsid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                    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При выполнении технологических операций необходимо правильно организовать рабочее место для ручных, машинных и утюжильных работ. Обязательно соблюдать технику безопасности и гигиену труда при работе с острыми и колющими предметами, при работе на швейной машине и при влажно-тепловой обработке. Эти правила, мы  изучали  на уроках швейного дела с 5 по 8 классе и  соблюдали во время работы.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b/>
          <w:spacing w:val="-2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spacing w:val="-2"/>
          <w:sz w:val="28"/>
          <w:szCs w:val="28"/>
        </w:rPr>
      </w:pPr>
      <w:r w:rsidRPr="00EC4AF4">
        <w:rPr>
          <w:rFonts w:ascii="Times New Roman" w:hAnsi="Times New Roman" w:cs="Times New Roman"/>
          <w:spacing w:val="-2"/>
          <w:sz w:val="28"/>
          <w:szCs w:val="28"/>
        </w:rPr>
        <w:t xml:space="preserve">   Необходимый расчет и измерение фигуры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spacing w:val="-2"/>
          <w:sz w:val="28"/>
          <w:szCs w:val="28"/>
        </w:rPr>
      </w:pPr>
    </w:p>
    <w:p w:rsidR="00330CE3" w:rsidRPr="00EC4AF4" w:rsidRDefault="00330CE3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spacing w:val="-2"/>
          <w:sz w:val="28"/>
          <w:szCs w:val="28"/>
        </w:rPr>
      </w:pPr>
    </w:p>
    <w:p w:rsidR="00330CE3" w:rsidRPr="00EC4AF4" w:rsidRDefault="00330CE3" w:rsidP="00EC4AF4">
      <w:pPr>
        <w:shd w:val="clear" w:color="auto" w:fill="FFFFFF"/>
        <w:spacing w:after="0" w:line="360" w:lineRule="auto"/>
        <w:ind w:left="19"/>
        <w:rPr>
          <w:rFonts w:ascii="Times New Roman" w:hAnsi="Times New Roman" w:cs="Times New Roman"/>
          <w:spacing w:val="-2"/>
          <w:sz w:val="28"/>
          <w:szCs w:val="28"/>
        </w:rPr>
      </w:pPr>
    </w:p>
    <w:p w:rsidR="00EC4AF4" w:rsidRPr="00EC4AF4" w:rsidRDefault="00EC4AF4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b/>
          <w:color w:val="000000"/>
          <w:w w:val="106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color w:val="000000"/>
          <w:w w:val="106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color w:val="000000"/>
          <w:w w:val="106"/>
          <w:sz w:val="28"/>
          <w:szCs w:val="28"/>
        </w:rPr>
      </w:pPr>
    </w:p>
    <w:p w:rsidR="00924B26" w:rsidRPr="00EC4AF4" w:rsidRDefault="00924B26" w:rsidP="00EC4AF4">
      <w:pPr>
        <w:shd w:val="clear" w:color="auto" w:fill="FFFFFF"/>
        <w:spacing w:after="0" w:line="360" w:lineRule="auto"/>
        <w:ind w:left="11" w:right="28" w:firstLine="703"/>
        <w:jc w:val="center"/>
        <w:rPr>
          <w:rFonts w:ascii="Times New Roman" w:hAnsi="Times New Roman" w:cs="Times New Roman"/>
          <w:color w:val="000000"/>
          <w:spacing w:val="-1"/>
          <w:w w:val="106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w w:val="106"/>
          <w:sz w:val="28"/>
          <w:szCs w:val="28"/>
        </w:rPr>
        <w:lastRenderedPageBreak/>
        <w:t>Таблица №2</w:t>
      </w:r>
    </w:p>
    <w:p w:rsidR="00924B26" w:rsidRPr="00EC4AF4" w:rsidRDefault="00924B26" w:rsidP="00EC4AF4">
      <w:pPr>
        <w:shd w:val="clear" w:color="auto" w:fill="FFFFFF"/>
        <w:spacing w:after="0" w:line="360" w:lineRule="auto"/>
        <w:ind w:left="744"/>
        <w:jc w:val="center"/>
        <w:rPr>
          <w:rFonts w:ascii="Times New Roman" w:hAnsi="Times New Roman" w:cs="Times New Roman"/>
          <w:bCs/>
          <w:color w:val="000000"/>
          <w:w w:val="108"/>
          <w:sz w:val="28"/>
          <w:szCs w:val="28"/>
        </w:rPr>
      </w:pPr>
    </w:p>
    <w:p w:rsidR="00330CE3" w:rsidRPr="00EC4AF4" w:rsidRDefault="00330CE3" w:rsidP="00EC4AF4">
      <w:pPr>
        <w:shd w:val="clear" w:color="auto" w:fill="FFFFFF"/>
        <w:spacing w:after="0" w:line="360" w:lineRule="auto"/>
        <w:ind w:left="19"/>
        <w:jc w:val="center"/>
        <w:rPr>
          <w:rFonts w:ascii="Times New Roman" w:hAnsi="Times New Roman" w:cs="Times New Roman"/>
          <w:spacing w:val="-2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19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pacing w:val="-2"/>
          <w:sz w:val="28"/>
          <w:szCs w:val="28"/>
        </w:rPr>
        <w:t>Мерки, необходимые для изготовления   модели</w:t>
      </w:r>
    </w:p>
    <w:p w:rsidR="00E80015" w:rsidRPr="00EC4AF4" w:rsidRDefault="00E80015" w:rsidP="00EC4AF4">
      <w:pPr>
        <w:shd w:val="clear" w:color="auto" w:fill="FFFFFF"/>
        <w:tabs>
          <w:tab w:val="left" w:pos="1853"/>
        </w:tabs>
        <w:spacing w:after="0" w:line="360" w:lineRule="auto"/>
        <w:ind w:left="24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299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3994"/>
        <w:gridCol w:w="2938"/>
      </w:tblGrid>
      <w:tr w:rsidR="00E80015" w:rsidRPr="00EC4AF4" w:rsidTr="00924B26">
        <w:trPr>
          <w:trHeight w:hRule="exact" w:val="413"/>
        </w:trPr>
        <w:tc>
          <w:tcPr>
            <w:tcW w:w="3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iCs/>
                <w:spacing w:val="-2"/>
                <w:sz w:val="28"/>
                <w:szCs w:val="28"/>
              </w:rPr>
              <w:t>Наименование мерки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iCs/>
                <w:spacing w:val="-2"/>
                <w:sz w:val="28"/>
                <w:szCs w:val="28"/>
              </w:rPr>
              <w:t>мерки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80015" w:rsidRPr="00EC4AF4" w:rsidTr="00924B26">
        <w:trPr>
          <w:trHeight w:hRule="exact" w:val="394"/>
        </w:trPr>
        <w:tc>
          <w:tcPr>
            <w:tcW w:w="3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w w:val="94"/>
                <w:sz w:val="28"/>
                <w:szCs w:val="28"/>
              </w:rPr>
              <w:t>Рост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sz w:val="28"/>
                <w:szCs w:val="28"/>
              </w:rPr>
              <w:t>16 4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80015" w:rsidRPr="00EC4AF4" w:rsidTr="00924B26">
        <w:trPr>
          <w:trHeight w:hRule="exact" w:val="384"/>
        </w:trPr>
        <w:tc>
          <w:tcPr>
            <w:tcW w:w="3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w w:val="97"/>
                <w:sz w:val="28"/>
                <w:szCs w:val="28"/>
              </w:rPr>
              <w:t>Обхват груди О</w:t>
            </w:r>
            <w:r w:rsidR="00924B26" w:rsidRPr="00EC4AF4">
              <w:rPr>
                <w:rFonts w:ascii="Times New Roman" w:hAnsi="Times New Roman" w:cs="Times New Roman"/>
                <w:bCs/>
                <w:w w:val="97"/>
                <w:sz w:val="28"/>
                <w:szCs w:val="28"/>
                <w:vertAlign w:val="subscript"/>
              </w:rPr>
              <w:t>г.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sz w:val="28"/>
                <w:szCs w:val="28"/>
              </w:rPr>
              <w:t>84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80015" w:rsidRPr="00EC4AF4" w:rsidTr="00924B26">
        <w:trPr>
          <w:trHeight w:hRule="exact" w:val="384"/>
        </w:trPr>
        <w:tc>
          <w:tcPr>
            <w:tcW w:w="3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w w:val="95"/>
                <w:sz w:val="28"/>
                <w:szCs w:val="28"/>
              </w:rPr>
              <w:t>Обхват талии О</w:t>
            </w:r>
            <w:r w:rsidRPr="00EC4AF4">
              <w:rPr>
                <w:rFonts w:ascii="Times New Roman" w:hAnsi="Times New Roman" w:cs="Times New Roman"/>
                <w:bCs/>
                <w:w w:val="95"/>
                <w:sz w:val="28"/>
                <w:szCs w:val="28"/>
                <w:vertAlign w:val="subscript"/>
              </w:rPr>
              <w:t>т.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sz w:val="28"/>
                <w:szCs w:val="28"/>
              </w:rPr>
              <w:t>62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80015" w:rsidRPr="00EC4AF4" w:rsidTr="00924B26">
        <w:trPr>
          <w:trHeight w:hRule="exact" w:val="422"/>
        </w:trPr>
        <w:tc>
          <w:tcPr>
            <w:tcW w:w="39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w w:val="98"/>
                <w:sz w:val="28"/>
                <w:szCs w:val="28"/>
              </w:rPr>
              <w:t>Обхват бедер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bCs/>
                <w:sz w:val="28"/>
                <w:szCs w:val="28"/>
              </w:rPr>
              <w:t>86</w:t>
            </w:r>
          </w:p>
          <w:p w:rsidR="00E80015" w:rsidRPr="00EC4AF4" w:rsidRDefault="00E80015" w:rsidP="00EC4AF4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1526" w:right="1920" w:hanging="797"/>
        <w:jc w:val="center"/>
        <w:rPr>
          <w:rFonts w:ascii="Times New Roman" w:hAnsi="Times New Roman" w:cs="Times New Roman"/>
          <w:bCs/>
          <w:color w:val="000000"/>
          <w:spacing w:val="-2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pacing w:val="-2"/>
          <w:w w:val="101"/>
          <w:sz w:val="28"/>
          <w:szCs w:val="28"/>
        </w:rPr>
        <w:t xml:space="preserve">Вывод: </w:t>
      </w:r>
      <w:r w:rsidR="009B6490" w:rsidRPr="00EC4AF4">
        <w:rPr>
          <w:rFonts w:ascii="Times New Roman" w:hAnsi="Times New Roman" w:cs="Times New Roman"/>
          <w:bCs/>
          <w:color w:val="000000"/>
          <w:spacing w:val="-2"/>
          <w:w w:val="101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bCs/>
          <w:color w:val="000000"/>
          <w:spacing w:val="-2"/>
          <w:w w:val="101"/>
          <w:sz w:val="28"/>
          <w:szCs w:val="28"/>
        </w:rPr>
        <w:t xml:space="preserve"> российский размер — 164-84-86;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1526" w:right="1920" w:hanging="797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spacing w:val="-2"/>
          <w:w w:val="101"/>
          <w:sz w:val="28"/>
          <w:szCs w:val="28"/>
        </w:rPr>
        <w:t>европейский размер - 36</w:t>
      </w:r>
    </w:p>
    <w:p w:rsidR="00E80015" w:rsidRPr="00EC4AF4" w:rsidRDefault="00EC4AF4" w:rsidP="00EC4AF4">
      <w:pPr>
        <w:shd w:val="clear" w:color="auto" w:fill="FFFFFF"/>
        <w:spacing w:after="0" w:line="360" w:lineRule="auto"/>
        <w:ind w:firstLine="734"/>
        <w:rPr>
          <w:rFonts w:ascii="Times New Roman" w:hAnsi="Times New Roman" w:cs="Times New Roman"/>
          <w:bCs/>
          <w:color w:val="000000"/>
          <w:w w:val="101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w w:val="101"/>
          <w:sz w:val="28"/>
          <w:szCs w:val="28"/>
        </w:rPr>
        <w:t xml:space="preserve">              </w:t>
      </w:r>
      <w:r w:rsidR="00E80015" w:rsidRPr="00EC4AF4">
        <w:rPr>
          <w:rFonts w:ascii="Times New Roman" w:hAnsi="Times New Roman" w:cs="Times New Roman"/>
          <w:bCs/>
          <w:color w:val="000000"/>
          <w:w w:val="101"/>
          <w:sz w:val="28"/>
          <w:szCs w:val="28"/>
        </w:rPr>
        <w:t>Разработка и изготовление лекал</w:t>
      </w:r>
    </w:p>
    <w:p w:rsidR="00E80015" w:rsidRPr="00EC4AF4" w:rsidRDefault="00E80015" w:rsidP="00EC4AF4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color w:val="000000"/>
          <w:w w:val="101"/>
          <w:sz w:val="28"/>
          <w:szCs w:val="28"/>
        </w:rPr>
      </w:pPr>
    </w:p>
    <w:p w:rsidR="00EC4AF4" w:rsidRPr="00EC4AF4" w:rsidRDefault="00924B26" w:rsidP="00EC4AF4">
      <w:pPr>
        <w:shd w:val="clear" w:color="auto" w:fill="FFFFFF"/>
        <w:spacing w:after="0" w:line="360" w:lineRule="auto"/>
        <w:ind w:firstLine="734"/>
        <w:jc w:val="both"/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="00E80015" w:rsidRPr="00EC4AF4">
        <w:rPr>
          <w:rFonts w:ascii="Times New Roman" w:hAnsi="Times New Roman" w:cs="Times New Roman"/>
          <w:sz w:val="28"/>
          <w:szCs w:val="28"/>
        </w:rPr>
        <w:t>измерения</w:t>
      </w:r>
      <w:r w:rsidRPr="00EC4AF4">
        <w:rPr>
          <w:rFonts w:ascii="Times New Roman" w:hAnsi="Times New Roman" w:cs="Times New Roman"/>
          <w:sz w:val="28"/>
          <w:szCs w:val="28"/>
        </w:rPr>
        <w:t xml:space="preserve"> фигуры</w:t>
      </w:r>
      <w:r w:rsidR="00E80015" w:rsidRPr="00EC4AF4">
        <w:rPr>
          <w:rFonts w:ascii="Times New Roman" w:hAnsi="Times New Roman" w:cs="Times New Roman"/>
          <w:sz w:val="28"/>
          <w:szCs w:val="28"/>
        </w:rPr>
        <w:t>, построили выкройку</w:t>
      </w:r>
      <w:r w:rsidR="00EC4AF4">
        <w:rPr>
          <w:rFonts w:ascii="Times New Roman" w:hAnsi="Times New Roman" w:cs="Times New Roman"/>
          <w:sz w:val="28"/>
          <w:szCs w:val="28"/>
        </w:rPr>
        <w:t xml:space="preserve"> платья </w:t>
      </w:r>
      <w:r w:rsidR="00E80015" w:rsidRPr="00EC4AF4">
        <w:rPr>
          <w:rFonts w:ascii="Times New Roman" w:hAnsi="Times New Roman" w:cs="Times New Roman"/>
          <w:sz w:val="28"/>
          <w:szCs w:val="28"/>
        </w:rPr>
        <w:t xml:space="preserve"> на основе 42 размера, </w:t>
      </w:r>
      <w:r w:rsidR="00E80015" w:rsidRPr="00EC4AF4">
        <w:rPr>
          <w:rFonts w:ascii="Times New Roman" w:hAnsi="Times New Roman" w:cs="Times New Roman"/>
          <w:bCs/>
          <w:color w:val="000000"/>
          <w:w w:val="101"/>
          <w:sz w:val="28"/>
          <w:szCs w:val="28"/>
        </w:rPr>
        <w:t xml:space="preserve"> </w:t>
      </w:r>
      <w:r w:rsidR="00EC4AF4"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 xml:space="preserve">съемный  плосколежащий византийский воротник с застежкой сзади, построили используя изготовленную выкройку. </w:t>
      </w:r>
    </w:p>
    <w:p w:rsidR="00E80015" w:rsidRPr="00EC4AF4" w:rsidRDefault="00EC4AF4" w:rsidP="00EC4AF4">
      <w:pPr>
        <w:shd w:val="clear" w:color="auto" w:fill="FFFFFF"/>
        <w:spacing w:after="0" w:line="360" w:lineRule="auto"/>
        <w:ind w:firstLine="7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>Д</w:t>
      </w:r>
      <w:r w:rsidR="00E80015" w:rsidRPr="00EC4AF4"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>лину изделия   откорректировали при проведении примерки.</w:t>
      </w:r>
      <w:r w:rsidR="00E80015" w:rsidRPr="00EC4AF4">
        <w:rPr>
          <w:rFonts w:ascii="Times New Roman" w:hAnsi="Times New Roman" w:cs="Times New Roman"/>
          <w:b/>
          <w:bCs/>
          <w:color w:val="000000"/>
          <w:spacing w:val="23"/>
          <w:w w:val="101"/>
          <w:sz w:val="28"/>
          <w:szCs w:val="28"/>
        </w:rPr>
        <w:t xml:space="preserve"> </w:t>
      </w:r>
      <w:r w:rsidR="00E80015" w:rsidRPr="00EC4AF4">
        <w:rPr>
          <w:rFonts w:ascii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 xml:space="preserve"> 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lastRenderedPageBreak/>
        <w:t>Рис.9</w:t>
      </w:r>
    </w:p>
    <w:p w:rsidR="00E80015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Особенности  кроя древнерусского  платья</w:t>
      </w:r>
    </w:p>
    <w:p w:rsidR="00EC4AF4" w:rsidRP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95800" cy="2857500"/>
            <wp:effectExtent l="19050" t="0" r="0" b="0"/>
            <wp:docPr id="15" name="Рисунок 1" descr="https://pp.userapi.com/c4098/u22816148/22396752/x_807e8d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pp.userapi.com/c4098/u22816148/22396752/x_807e8d9b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2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237D2D" w:rsidRPr="00EC4AF4" w:rsidRDefault="00237D2D" w:rsidP="00EC4AF4">
      <w:pPr>
        <w:pStyle w:val="Style20"/>
        <w:widowControl/>
        <w:spacing w:line="360" w:lineRule="auto"/>
        <w:ind w:right="10" w:firstLine="370"/>
        <w:rPr>
          <w:rStyle w:val="FontStyle54"/>
          <w:sz w:val="28"/>
          <w:szCs w:val="28"/>
        </w:rPr>
      </w:pPr>
      <w:r w:rsidRPr="00EC4AF4">
        <w:rPr>
          <w:rStyle w:val="FontStyle54"/>
          <w:sz w:val="28"/>
          <w:szCs w:val="28"/>
        </w:rPr>
        <w:t>Перед раскроем изделия мы  сначала подготовили ткань: произвели декатировку, определила долевую нить и наличие ткацких дефек</w:t>
      </w:r>
      <w:r w:rsidRPr="00EC4AF4">
        <w:rPr>
          <w:rStyle w:val="FontStyle54"/>
          <w:sz w:val="28"/>
          <w:szCs w:val="28"/>
        </w:rPr>
        <w:softHyphen/>
        <w:t>тов.</w:t>
      </w:r>
    </w:p>
    <w:p w:rsidR="00237D2D" w:rsidRPr="00EC4AF4" w:rsidRDefault="00237D2D" w:rsidP="00EC4AF4">
      <w:pPr>
        <w:shd w:val="clear" w:color="auto" w:fill="FFFFFF"/>
        <w:spacing w:after="0" w:line="360" w:lineRule="auto"/>
        <w:ind w:left="24" w:right="14" w:firstLine="725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Style w:val="FontStyle54"/>
          <w:sz w:val="28"/>
          <w:szCs w:val="28"/>
        </w:rPr>
        <w:t xml:space="preserve">Раскладку деталей на ткани произвели, используя способ настила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>в разворот.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При настиле в разворот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ткань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расстилают во всю ширину и длину лицевой стороной вниз.</w:t>
      </w:r>
      <w:r w:rsidRPr="00EC4AF4">
        <w:rPr>
          <w:rStyle w:val="FontStyle54"/>
          <w:sz w:val="28"/>
          <w:szCs w:val="28"/>
        </w:rPr>
        <w:t xml:space="preserve">   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237D2D" w:rsidRPr="00EC4AF4" w:rsidRDefault="00237D2D" w:rsidP="00EC4AF4">
      <w:pPr>
        <w:shd w:val="clear" w:color="auto" w:fill="FFFFFF"/>
        <w:spacing w:after="0" w:line="360" w:lineRule="auto"/>
        <w:ind w:left="725"/>
        <w:jc w:val="center"/>
        <w:rPr>
          <w:rFonts w:ascii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25"/>
        <w:jc w:val="center"/>
        <w:rPr>
          <w:rFonts w:ascii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  <w:t>Детали  кроя:</w:t>
      </w:r>
    </w:p>
    <w:p w:rsidR="00E80015" w:rsidRPr="00EC4AF4" w:rsidRDefault="00E80015" w:rsidP="00EC4AF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spacing w:val="-3"/>
          <w:w w:val="101"/>
          <w:sz w:val="28"/>
          <w:szCs w:val="28"/>
        </w:rPr>
        <w:t>Цельнокроеные без плечевого шва перед и спинка;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>ластовица – 2 детали;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>воротник  - 2 детали;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</w:pPr>
      <w:r w:rsidRPr="00EC4AF4">
        <w:rPr>
          <w:rFonts w:ascii="Times New Roman" w:hAnsi="Times New Roman" w:cs="Times New Roman"/>
          <w:bCs/>
          <w:color w:val="000000"/>
          <w:spacing w:val="-6"/>
          <w:w w:val="101"/>
          <w:sz w:val="28"/>
          <w:szCs w:val="28"/>
        </w:rPr>
        <w:t>декоративная отделка повторяет формы линии  рукава и низа платья.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lastRenderedPageBreak/>
        <w:t>Повойник  выполнен из  основной  и  отделочной ткани.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t xml:space="preserve">Рис. 9 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t>Повойник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t xml:space="preserve">  Эскиз   </w:t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0300" cy="1771650"/>
            <wp:effectExtent l="19050" t="0" r="0" b="0"/>
            <wp:docPr id="16" name="Рисунок 10" descr="https://i.pinimg.com/736x/22/32/bb/2232bb1ef6af5ce02ed6bd7ce6146cf0--ukra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i.pinimg.com/736x/22/32/bb/2232bb1ef6af5ce02ed6bd7ce6146cf0--ukrain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24766" r="60276" b="52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t>Рис. 10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Особенности  кроя повойника</w:t>
      </w: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EC4AF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17347" cy="2228850"/>
            <wp:effectExtent l="19050" t="0" r="0" b="0"/>
            <wp:docPr id="14" name="Рисунок 10" descr="https://i.pinimg.com/736x/22/32/bb/2232bb1ef6af5ce02ed6bd7ce6146cf0--ukra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i.pinimg.com/736x/22/32/bb/2232bb1ef6af5ce02ed6bd7ce6146cf0--ukrain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6030" t="61615" r="25950" b="7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347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924B26" w:rsidRPr="00EC4AF4" w:rsidRDefault="00924B26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E80015" w:rsidRPr="00EC4AF4" w:rsidRDefault="00E80015" w:rsidP="00EC4AF4">
      <w:pPr>
        <w:shd w:val="clear" w:color="auto" w:fill="FFFFFF"/>
        <w:spacing w:after="0" w:line="360" w:lineRule="auto"/>
        <w:ind w:left="725"/>
        <w:rPr>
          <w:rFonts w:ascii="Times New Roman" w:hAnsi="Times New Roman" w:cs="Times New Roman"/>
          <w:b/>
          <w:bCs/>
          <w:color w:val="000000"/>
          <w:spacing w:val="-3"/>
          <w:w w:val="101"/>
          <w:sz w:val="28"/>
          <w:szCs w:val="28"/>
        </w:rPr>
      </w:pPr>
    </w:p>
    <w:p w:rsidR="00E80015" w:rsidRPr="00EC4AF4" w:rsidRDefault="00E80015" w:rsidP="00EC4AF4">
      <w:pPr>
        <w:pStyle w:val="Style2"/>
        <w:widowControl/>
        <w:spacing w:line="360" w:lineRule="auto"/>
        <w:jc w:val="center"/>
        <w:rPr>
          <w:rStyle w:val="FontStyle14"/>
          <w:b/>
          <w:sz w:val="28"/>
          <w:szCs w:val="28"/>
        </w:rPr>
      </w:pPr>
      <w:r w:rsidRPr="00EC4AF4">
        <w:rPr>
          <w:rStyle w:val="FontStyle14"/>
          <w:sz w:val="28"/>
          <w:szCs w:val="28"/>
        </w:rPr>
        <w:lastRenderedPageBreak/>
        <w:t xml:space="preserve"> </w:t>
      </w:r>
      <w:r w:rsidRPr="00EC4AF4">
        <w:rPr>
          <w:rStyle w:val="FontStyle14"/>
          <w:b/>
          <w:sz w:val="28"/>
          <w:szCs w:val="28"/>
        </w:rPr>
        <w:t>План пошива древнерусского костюма</w:t>
      </w:r>
    </w:p>
    <w:p w:rsidR="00E80015" w:rsidRPr="00EC4AF4" w:rsidRDefault="00E80015" w:rsidP="00EC4AF4">
      <w:pPr>
        <w:pStyle w:val="Style2"/>
        <w:widowControl/>
        <w:spacing w:line="360" w:lineRule="auto"/>
        <w:jc w:val="center"/>
        <w:rPr>
          <w:rStyle w:val="FontStyle14"/>
          <w:b/>
          <w:sz w:val="28"/>
          <w:szCs w:val="28"/>
        </w:rPr>
      </w:pP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Декоративную отделку накладным швом притачать  к переду и спинке платья.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extended-textfull"/>
          <w:sz w:val="28"/>
          <w:szCs w:val="28"/>
        </w:rPr>
        <w:t xml:space="preserve">По низу </w:t>
      </w:r>
      <w:r w:rsidRPr="00EC4AF4">
        <w:rPr>
          <w:rStyle w:val="FontStyle14"/>
          <w:sz w:val="28"/>
          <w:szCs w:val="28"/>
        </w:rPr>
        <w:t xml:space="preserve"> рукавов и накладным швом притачать отделку. 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  Обработать горловину платья.</w:t>
      </w:r>
    </w:p>
    <w:p w:rsidR="00924B26" w:rsidRPr="00EC4AF4" w:rsidRDefault="00924B26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Обработать накладной воротник.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  Обработать углы цельнокроеных рукавов косой обтачкой. 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b/>
          <w:sz w:val="28"/>
          <w:szCs w:val="28"/>
        </w:rPr>
      </w:pPr>
      <w:r w:rsidRPr="00EC4AF4">
        <w:rPr>
          <w:rStyle w:val="FontStyle14"/>
          <w:sz w:val="28"/>
          <w:szCs w:val="28"/>
        </w:rPr>
        <w:t>Притачать ластовицы с одновременным соединением рукавов и  боковых швов.</w:t>
      </w:r>
    </w:p>
    <w:p w:rsidR="00E80015" w:rsidRPr="00EC4AF4" w:rsidRDefault="00E80015" w:rsidP="00EC4AF4">
      <w:pPr>
        <w:pStyle w:val="Style4"/>
        <w:widowControl/>
        <w:tabs>
          <w:tab w:val="left" w:pos="706"/>
        </w:tabs>
        <w:spacing w:line="360" w:lineRule="auto"/>
        <w:ind w:firstLine="0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Обработать  низ рукавов.</w:t>
      </w:r>
    </w:p>
    <w:p w:rsidR="00E80015" w:rsidRPr="00EC4AF4" w:rsidRDefault="00E80015" w:rsidP="00EC4AF4">
      <w:pPr>
        <w:pStyle w:val="Style4"/>
        <w:widowControl/>
        <w:tabs>
          <w:tab w:val="left" w:pos="701"/>
        </w:tabs>
        <w:spacing w:line="360" w:lineRule="auto"/>
        <w:ind w:firstLine="0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Обработать нижний срез изделия.</w:t>
      </w:r>
    </w:p>
    <w:p w:rsidR="00E80015" w:rsidRPr="00EC4AF4" w:rsidRDefault="00E80015" w:rsidP="00EC4AF4">
      <w:pPr>
        <w:pStyle w:val="Style4"/>
        <w:widowControl/>
        <w:tabs>
          <w:tab w:val="left" w:pos="701"/>
        </w:tabs>
        <w:spacing w:line="360" w:lineRule="auto"/>
        <w:ind w:firstLine="0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Отутюжить готовое изделие.</w:t>
      </w: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pStyle w:val="Style2"/>
        <w:widowControl/>
        <w:spacing w:line="360" w:lineRule="auto"/>
        <w:jc w:val="center"/>
        <w:rPr>
          <w:rStyle w:val="FontStyle14"/>
          <w:b/>
          <w:sz w:val="28"/>
          <w:szCs w:val="28"/>
        </w:rPr>
      </w:pPr>
      <w:r w:rsidRPr="00EC4AF4">
        <w:rPr>
          <w:rStyle w:val="FontStyle14"/>
          <w:b/>
          <w:sz w:val="28"/>
          <w:szCs w:val="28"/>
        </w:rPr>
        <w:t xml:space="preserve"> </w:t>
      </w:r>
    </w:p>
    <w:p w:rsidR="00E80015" w:rsidRPr="00EC4AF4" w:rsidRDefault="00E80015" w:rsidP="00EC4AF4">
      <w:pPr>
        <w:pStyle w:val="Style9"/>
        <w:widowControl/>
        <w:spacing w:line="360" w:lineRule="auto"/>
        <w:ind w:left="1790" w:right="1445"/>
        <w:rPr>
          <w:rStyle w:val="FontStyle17"/>
          <w:spacing w:val="-20"/>
          <w:sz w:val="28"/>
          <w:szCs w:val="28"/>
        </w:rPr>
      </w:pPr>
      <w:r w:rsidRPr="00EC4AF4">
        <w:rPr>
          <w:rStyle w:val="FontStyle19"/>
          <w:b/>
          <w:sz w:val="28"/>
          <w:szCs w:val="28"/>
        </w:rPr>
        <w:t xml:space="preserve"> 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b/>
          <w:sz w:val="28"/>
          <w:szCs w:val="28"/>
        </w:rPr>
      </w:pPr>
      <w:r w:rsidRPr="00EC4AF4">
        <w:rPr>
          <w:rStyle w:val="FontStyle17"/>
          <w:spacing w:val="-20"/>
          <w:sz w:val="28"/>
          <w:szCs w:val="28"/>
        </w:rPr>
        <w:t xml:space="preserve">                                     Технические условия на пошив </w:t>
      </w:r>
      <w:r w:rsidRPr="00EC4AF4">
        <w:rPr>
          <w:rStyle w:val="FontStyle14"/>
          <w:b/>
          <w:sz w:val="28"/>
          <w:szCs w:val="28"/>
        </w:rPr>
        <w:t>древнерусского костюма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b/>
          <w:sz w:val="28"/>
          <w:szCs w:val="28"/>
        </w:rPr>
      </w:pPr>
      <w:r w:rsidRPr="00EC4AF4">
        <w:rPr>
          <w:rStyle w:val="FontStyle14"/>
          <w:b/>
          <w:sz w:val="28"/>
          <w:szCs w:val="28"/>
        </w:rPr>
        <w:t xml:space="preserve">                                                      Пошив платья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b/>
          <w:sz w:val="28"/>
          <w:szCs w:val="28"/>
        </w:rPr>
      </w:pPr>
    </w:p>
    <w:p w:rsidR="00E80015" w:rsidRPr="00EC4AF4" w:rsidRDefault="00E80015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Декоративную отделку накладным швом  приметывают и притачивают  к переду и спинке платья,  ширина подогнутого края </w:t>
      </w:r>
      <w:r w:rsidRPr="00EC4AF4">
        <w:rPr>
          <w:rStyle w:val="FontStyle19"/>
          <w:sz w:val="28"/>
          <w:szCs w:val="28"/>
        </w:rPr>
        <w:t>5-7 мм.</w:t>
      </w:r>
    </w:p>
    <w:p w:rsidR="00E80015" w:rsidRPr="00EC4AF4" w:rsidRDefault="00E80015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extended-textfull"/>
          <w:sz w:val="28"/>
          <w:szCs w:val="28"/>
        </w:rPr>
        <w:t xml:space="preserve">Обрабатывают оверлочным швом </w:t>
      </w:r>
      <w:r w:rsidRPr="00EC4AF4">
        <w:rPr>
          <w:rStyle w:val="FontStyle14"/>
          <w:sz w:val="28"/>
          <w:szCs w:val="28"/>
        </w:rPr>
        <w:t xml:space="preserve"> низ рукавов и накладным швом приметывают и  притачивают  отделку,  оставляя   1,5 см. для подгиба.</w:t>
      </w:r>
    </w:p>
    <w:p w:rsidR="00E80015" w:rsidRPr="00EC4AF4" w:rsidRDefault="00E80015" w:rsidP="00EC4AF4">
      <w:pPr>
        <w:pStyle w:val="Style2"/>
        <w:widowControl/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 </w:t>
      </w:r>
    </w:p>
    <w:p w:rsidR="00E80015" w:rsidRPr="00EC4AF4" w:rsidRDefault="00E80015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 Обрабатывают  горловину платья подкройной обтачкой, по лицевой стороне  изделия     дают отделочную строчку на ширину лапки.</w:t>
      </w:r>
    </w:p>
    <w:p w:rsidR="00924B26" w:rsidRPr="00EC4AF4" w:rsidRDefault="00924B26" w:rsidP="00EC4AF4">
      <w:pPr>
        <w:pStyle w:val="a3"/>
        <w:spacing w:after="0" w:line="360" w:lineRule="auto"/>
        <w:rPr>
          <w:rStyle w:val="FontStyle14"/>
          <w:sz w:val="28"/>
          <w:szCs w:val="28"/>
        </w:rPr>
      </w:pPr>
    </w:p>
    <w:p w:rsidR="00924B26" w:rsidRPr="00EC4AF4" w:rsidRDefault="00924B26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Накладной воротник с застежкой сзади, обрабатывают обтачным швом,  в конец воротника вставляют навесную петлю. Срез горловины обрабатывают косой бейкой.  </w:t>
      </w:r>
    </w:p>
    <w:p w:rsidR="00E80015" w:rsidRPr="00EC4AF4" w:rsidRDefault="00E80015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lastRenderedPageBreak/>
        <w:t xml:space="preserve"> Обрабатывают  углы цельнокроеных рукавов косой обтачкой,  делают   контрольные метки для притачивания ластовиц, обрабатывают срезы на спецмашине.</w:t>
      </w:r>
    </w:p>
    <w:p w:rsidR="00E80015" w:rsidRPr="00EC4AF4" w:rsidRDefault="00E80015" w:rsidP="00EC4AF4">
      <w:pPr>
        <w:pStyle w:val="Style2"/>
        <w:widowControl/>
        <w:numPr>
          <w:ilvl w:val="0"/>
          <w:numId w:val="5"/>
        </w:numPr>
        <w:spacing w:line="360" w:lineRule="auto"/>
        <w:jc w:val="left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 xml:space="preserve"> Притачивают ластовицы с одновременным соединением  рукавов и  боковых швов, срезы ластовиц и боковых швов обрабатывают   на спецмашине.</w:t>
      </w:r>
    </w:p>
    <w:p w:rsidR="00E80015" w:rsidRPr="00EC4AF4" w:rsidRDefault="00E80015" w:rsidP="00EC4AF4">
      <w:pPr>
        <w:pStyle w:val="Style4"/>
        <w:widowControl/>
        <w:numPr>
          <w:ilvl w:val="0"/>
          <w:numId w:val="5"/>
        </w:numPr>
        <w:tabs>
          <w:tab w:val="left" w:pos="706"/>
        </w:tabs>
        <w:spacing w:line="360" w:lineRule="auto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Низ рукавов подгибают на изнаночную сторону,   настрачивают, ширина шва  7мм.</w:t>
      </w:r>
    </w:p>
    <w:p w:rsidR="00E80015" w:rsidRPr="00EC4AF4" w:rsidRDefault="00E80015" w:rsidP="00EC4AF4">
      <w:pPr>
        <w:pStyle w:val="Style4"/>
        <w:widowControl/>
        <w:numPr>
          <w:ilvl w:val="0"/>
          <w:numId w:val="5"/>
        </w:numPr>
        <w:tabs>
          <w:tab w:val="left" w:pos="701"/>
        </w:tabs>
        <w:spacing w:line="360" w:lineRule="auto"/>
        <w:rPr>
          <w:rStyle w:val="FontStyle14"/>
          <w:sz w:val="28"/>
          <w:szCs w:val="28"/>
        </w:rPr>
      </w:pPr>
      <w:r w:rsidRPr="00EC4AF4">
        <w:rPr>
          <w:rStyle w:val="FontStyle14"/>
          <w:sz w:val="28"/>
          <w:szCs w:val="28"/>
        </w:rPr>
        <w:t>Нижний срез изделия обрабатывают косой бейкой.</w:t>
      </w:r>
    </w:p>
    <w:p w:rsidR="00E80015" w:rsidRPr="00EC4AF4" w:rsidRDefault="00E80015" w:rsidP="00EC4AF4">
      <w:pPr>
        <w:pStyle w:val="Style8"/>
        <w:widowControl/>
        <w:numPr>
          <w:ilvl w:val="0"/>
          <w:numId w:val="5"/>
        </w:numPr>
        <w:spacing w:line="360" w:lineRule="auto"/>
        <w:rPr>
          <w:rStyle w:val="FontStyle19"/>
          <w:sz w:val="28"/>
          <w:szCs w:val="28"/>
        </w:rPr>
      </w:pPr>
      <w:r w:rsidRPr="00EC4AF4">
        <w:rPr>
          <w:rStyle w:val="FontStyle19"/>
          <w:sz w:val="28"/>
          <w:szCs w:val="28"/>
        </w:rPr>
        <w:t>Отутюживают готовое изделие.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B6490" w:rsidRPr="00EC4AF4" w:rsidRDefault="009B6490" w:rsidP="00EC4AF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Пошив  повойника</w:t>
      </w:r>
    </w:p>
    <w:p w:rsidR="009B6490" w:rsidRPr="00EC4AF4" w:rsidRDefault="009B6490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B6490" w:rsidRPr="00EC4AF4" w:rsidRDefault="009B6490" w:rsidP="00EC4AF4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Оформляем  тулью повойника. Овальный подрез собираем на сборку.</w:t>
      </w:r>
    </w:p>
    <w:p w:rsidR="009B6490" w:rsidRPr="00EC4AF4" w:rsidRDefault="009B6490" w:rsidP="00EC4AF4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Стачиваем  центральный шов, передней части повойника, оформляющий подрез.</w:t>
      </w:r>
    </w:p>
    <w:p w:rsidR="009B6490" w:rsidRPr="00EC4AF4" w:rsidRDefault="009B6490" w:rsidP="00EC4AF4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Соединяем сборку с подрезом стачным швом.</w:t>
      </w:r>
    </w:p>
    <w:p w:rsidR="00924B26" w:rsidRPr="00EC4AF4" w:rsidRDefault="00924B26" w:rsidP="00EC4AF4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Нижний срез головного убора  украшаем  отворотом из отделочной ткани, притачным  швом.</w:t>
      </w:r>
    </w:p>
    <w:p w:rsidR="009B6490" w:rsidRPr="00EC4AF4" w:rsidRDefault="009B6490" w:rsidP="00EC4AF4">
      <w:pPr>
        <w:pStyle w:val="a3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Швом вподгибку с открытым срезом оформляем заднюю часть повойника, вставляем шелковую ленту. </w:t>
      </w:r>
    </w:p>
    <w:p w:rsidR="009B6490" w:rsidRPr="00EC4AF4" w:rsidRDefault="009B6490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ind w:left="720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Экологическая экспертиза</w:t>
      </w: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E80015" w:rsidRPr="00EC4AF4" w:rsidRDefault="00E80015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>Швейное производство следует считать экологически чистым.</w:t>
      </w:r>
    </w:p>
    <w:p w:rsidR="00E80015" w:rsidRPr="00EC4AF4" w:rsidRDefault="00E80015" w:rsidP="00EC4A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Нет вреда окружающей среде.</w:t>
      </w:r>
    </w:p>
    <w:p w:rsidR="00E80015" w:rsidRPr="00EC4AF4" w:rsidRDefault="00E80015" w:rsidP="00EC4A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Нет выбросов в окружающую среду.</w:t>
      </w:r>
    </w:p>
    <w:p w:rsidR="00E80015" w:rsidRPr="00EC4AF4" w:rsidRDefault="00E80015" w:rsidP="00EC4A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Платье из</w:t>
      </w:r>
      <w:r w:rsidRPr="00EC4AF4">
        <w:rPr>
          <w:rFonts w:ascii="Times New Roman" w:eastAsia="Calibri" w:hAnsi="Times New Roman" w:cs="Times New Roman"/>
          <w:color w:val="FFFFFF"/>
          <w:kern w:val="24"/>
          <w:sz w:val="28"/>
          <w:szCs w:val="28"/>
          <w:lang w:eastAsia="ru-RU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 xml:space="preserve"> шелковой ткани  из искусственных  волокон,   химические свойства аналогичны свойствам  вискозы,   не вызывающей проблемы   при утилизации.  </w:t>
      </w:r>
    </w:p>
    <w:p w:rsidR="00E80015" w:rsidRPr="00EC4AF4" w:rsidRDefault="00E80015" w:rsidP="00EC4AF4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lastRenderedPageBreak/>
        <w:t>Практически безотходное производство – даже маленькие кусочки можно использовать для пошива лоскутных изделий, очень маленькие как наполнитель для  текстильных  игрушек.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color w:val="000000"/>
          <w:spacing w:val="-1"/>
          <w:w w:val="105"/>
          <w:sz w:val="28"/>
          <w:szCs w:val="28"/>
        </w:rPr>
      </w:pPr>
    </w:p>
    <w:p w:rsidR="00E80015" w:rsidRPr="00EC4AF4" w:rsidRDefault="00EC4AF4" w:rsidP="00EC4AF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color w:val="000000"/>
          <w:spacing w:val="-1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sz w:val="28"/>
          <w:szCs w:val="28"/>
        </w:rPr>
        <w:t>2.5. Экспертная оценка и самооценка проекта</w:t>
      </w:r>
    </w:p>
    <w:p w:rsidR="00E80015" w:rsidRPr="00EC4AF4" w:rsidRDefault="00E80015" w:rsidP="00EC4AF4">
      <w:pPr>
        <w:shd w:val="clear" w:color="auto" w:fill="FFFFFF"/>
        <w:spacing w:after="0" w:line="360" w:lineRule="auto"/>
        <w:rPr>
          <w:rFonts w:ascii="Times New Roman" w:hAnsi="Times New Roman" w:cs="Times New Roman"/>
          <w:b/>
          <w:color w:val="000000"/>
          <w:spacing w:val="-1"/>
          <w:w w:val="105"/>
          <w:sz w:val="28"/>
          <w:szCs w:val="28"/>
        </w:rPr>
      </w:pPr>
    </w:p>
    <w:p w:rsidR="000A3F5B" w:rsidRPr="00EC4AF4" w:rsidRDefault="00924B26" w:rsidP="00EC4AF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  <w:t>Таблица №3</w:t>
      </w:r>
    </w:p>
    <w:p w:rsidR="00E80015" w:rsidRPr="00EC4AF4" w:rsidRDefault="00E80015" w:rsidP="00EC4AF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  <w:t>Экспертная оценка и самооценка</w:t>
      </w:r>
    </w:p>
    <w:tbl>
      <w:tblPr>
        <w:tblStyle w:val="a7"/>
        <w:tblW w:w="0" w:type="auto"/>
        <w:tblInd w:w="-318" w:type="dxa"/>
        <w:tblLook w:val="04A0"/>
      </w:tblPr>
      <w:tblGrid>
        <w:gridCol w:w="2764"/>
        <w:gridCol w:w="7125"/>
      </w:tblGrid>
      <w:tr w:rsidR="00E80015" w:rsidRPr="00EC4AF4" w:rsidTr="000A3F5B">
        <w:tc>
          <w:tcPr>
            <w:tcW w:w="2764" w:type="dxa"/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Эксперты</w:t>
            </w:r>
          </w:p>
        </w:tc>
        <w:tc>
          <w:tcPr>
            <w:tcW w:w="7125" w:type="dxa"/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Оценка (Самооценка)</w:t>
            </w:r>
          </w:p>
        </w:tc>
      </w:tr>
      <w:tr w:rsidR="00E80015" w:rsidRPr="00EC4AF4" w:rsidTr="000A3F5B">
        <w:trPr>
          <w:trHeight w:val="570"/>
        </w:trPr>
        <w:tc>
          <w:tcPr>
            <w:tcW w:w="2764" w:type="dxa"/>
            <w:tcBorders>
              <w:bottom w:val="single" w:sz="4" w:space="0" w:color="auto"/>
            </w:tcBorders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Ученицы 8 «1» класса</w:t>
            </w: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</w:tc>
        <w:tc>
          <w:tcPr>
            <w:tcW w:w="7125" w:type="dxa"/>
            <w:tcBorders>
              <w:bottom w:val="single" w:sz="4" w:space="0" w:color="auto"/>
            </w:tcBorders>
          </w:tcPr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b/>
                <w:iCs/>
                <w:color w:val="000000"/>
                <w:spacing w:val="-2"/>
                <w:w w:val="103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Сшитое нами  платье полностью отвечает требованиям, предъявляемым на этапе разработки дизайна и  конструкции:</w:t>
            </w:r>
            <w:r w:rsidRPr="00EC4AF4">
              <w:rPr>
                <w:rFonts w:ascii="Times New Roman" w:hAnsi="Times New Roman" w:cs="Times New Roman"/>
                <w:b/>
                <w:iCs/>
                <w:color w:val="000000"/>
                <w:spacing w:val="-2"/>
                <w:w w:val="103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iCs/>
                <w:color w:val="000000"/>
                <w:spacing w:val="-2"/>
                <w:w w:val="103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iCs/>
                <w:color w:val="000000"/>
                <w:spacing w:val="-2"/>
                <w:w w:val="103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Модель  древнерусского платья    разработаны по </w:t>
            </w:r>
            <w:r w:rsidR="009B6490"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историческим прототипам женской одежды 13-14 вв.        Верхневолжья. </w:t>
            </w:r>
          </w:p>
          <w:p w:rsidR="009B6490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Швейное изделие  отличается </w:t>
            </w:r>
            <w:r w:rsidR="00371F32"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хорошим</w:t>
            </w: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качеством изготовления. 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>Костюм  обеспечивает человеку свободу движений, не мнется, легко надевается и снимается, ткань обладает достаточной  степенью гигроскопичности и воздухопроницаемости.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Костюм отличается своей </w:t>
            </w:r>
            <w:r w:rsidR="00371F32"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</w:t>
            </w: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>функциональностью: социа</w:t>
            </w:r>
            <w:r w:rsidR="00371F32"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>льной, обрядовой и эстетической, имеет практическую значимость.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</w:pP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</w:t>
            </w:r>
            <w:r w:rsidR="00371F32" w:rsidRPr="00EC4AF4">
              <w:rPr>
                <w:rFonts w:ascii="Times New Roman" w:hAnsi="Times New Roman" w:cs="Times New Roman"/>
                <w:color w:val="000000"/>
                <w:w w:val="108"/>
                <w:sz w:val="28"/>
                <w:szCs w:val="28"/>
              </w:rPr>
              <w:t xml:space="preserve"> </w:t>
            </w: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>Мы считаем, что достигли своей цели, и наша  идея сшить  древнерусское  княжеское платье</w:t>
            </w:r>
            <w:r w:rsidR="00371F32"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, посвященное образу святой Анне Кашинской </w:t>
            </w: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  оказалась удачной.   </w:t>
            </w:r>
            <w:r w:rsidR="00BF6BB0"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4A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Впервые мы  выполнили длинное  платье из искусственного шелка. Сделав этот проект, мы  не только приобрели новую вещь, но и повысили свой уровень знаний и умений.</w:t>
            </w: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E80015" w:rsidRPr="00EC4AF4" w:rsidRDefault="00E80015" w:rsidP="00EC4AF4">
            <w:pPr>
              <w:shd w:val="clear" w:color="auto" w:fill="FFFFFF"/>
              <w:spacing w:line="360" w:lineRule="auto"/>
              <w:ind w:left="720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</w:tc>
      </w:tr>
      <w:tr w:rsidR="00E80015" w:rsidRPr="00EC4AF4" w:rsidTr="000A3F5B">
        <w:tc>
          <w:tcPr>
            <w:tcW w:w="2764" w:type="dxa"/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lastRenderedPageBreak/>
              <w:t>Одноклассники</w:t>
            </w:r>
          </w:p>
        </w:tc>
        <w:tc>
          <w:tcPr>
            <w:tcW w:w="7125" w:type="dxa"/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Платье красивое и  хорошо</w:t>
            </w:r>
            <w:r w:rsid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сидит на фигуре.</w:t>
            </w: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Не так давно вы шили нам русские рубашки, поэтому княжеское платье только украсит наш творческий коллектив. </w:t>
            </w:r>
          </w:p>
        </w:tc>
      </w:tr>
      <w:tr w:rsidR="00E80015" w:rsidRPr="00EC4AF4" w:rsidTr="000A3F5B">
        <w:tc>
          <w:tcPr>
            <w:tcW w:w="2764" w:type="dxa"/>
          </w:tcPr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Руководитель</w:t>
            </w:r>
          </w:p>
        </w:tc>
        <w:tc>
          <w:tcPr>
            <w:tcW w:w="7125" w:type="dxa"/>
          </w:tcPr>
          <w:p w:rsidR="00237D2D" w:rsidRPr="00EC4AF4" w:rsidRDefault="00237D2D" w:rsidP="00EC4AF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</w:t>
            </w:r>
          </w:p>
          <w:p w:rsidR="00E80015" w:rsidRPr="00EC4AF4" w:rsidRDefault="00237D2D" w:rsidP="00EC4AF4">
            <w:pPr>
              <w:tabs>
                <w:tab w:val="left" w:pos="250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  Искренне радуюсь, что мы с вами сумели  создать коллективный проект, посвященный нашим соотечественникам князю Михаилу Тверскому и княгине Анне Кашинской. Вместе переживали радость труда и в процессе работы </w:t>
            </w:r>
            <w:r w:rsidRPr="00EC4AF4">
              <w:rPr>
                <w:rFonts w:ascii="Times New Roman" w:hAnsi="Times New Roman" w:cs="Times New Roman"/>
                <w:sz w:val="28"/>
                <w:szCs w:val="28"/>
              </w:rPr>
              <w:t xml:space="preserve">   раскрывали  свои  творческие дарования. </w:t>
            </w: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>На будущее  желаю не бояться шить сложные интересные  изделия.</w:t>
            </w:r>
          </w:p>
          <w:p w:rsidR="00E80015" w:rsidRPr="00EC4AF4" w:rsidRDefault="00E80015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  <w:r w:rsidRPr="00EC4AF4"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  <w:t xml:space="preserve">  </w:t>
            </w:r>
          </w:p>
          <w:p w:rsidR="00237D2D" w:rsidRPr="00EC4AF4" w:rsidRDefault="00237D2D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  <w:p w:rsidR="00237D2D" w:rsidRPr="00EC4AF4" w:rsidRDefault="00237D2D" w:rsidP="00EC4AF4">
            <w:pPr>
              <w:spacing w:line="360" w:lineRule="auto"/>
              <w:rPr>
                <w:rFonts w:ascii="Times New Roman" w:hAnsi="Times New Roman" w:cs="Times New Roman"/>
                <w:color w:val="000000"/>
                <w:spacing w:val="-1"/>
                <w:w w:val="105"/>
                <w:sz w:val="28"/>
                <w:szCs w:val="28"/>
              </w:rPr>
            </w:pPr>
          </w:p>
        </w:tc>
      </w:tr>
    </w:tbl>
    <w:p w:rsidR="001A40A7" w:rsidRPr="00EC4AF4" w:rsidRDefault="001A40A7" w:rsidP="00EC4AF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B6490" w:rsidRPr="00EC4AF4" w:rsidRDefault="009B6490" w:rsidP="00EC4AF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EC4AF4" w:rsidRDefault="00EC4AF4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237D2D" w:rsidRPr="00EC4AF4" w:rsidRDefault="009B6490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Выводы и рекомендации</w:t>
      </w:r>
    </w:p>
    <w:p w:rsidR="00237D2D" w:rsidRPr="00EC4AF4" w:rsidRDefault="00237D2D" w:rsidP="00EC4AF4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C4AF4">
        <w:rPr>
          <w:rFonts w:ascii="Times New Roman" w:hAnsi="Times New Roman" w:cs="Times New Roman"/>
          <w:color w:val="000000" w:themeColor="text1"/>
          <w:sz w:val="28"/>
          <w:szCs w:val="28"/>
        </w:rPr>
        <w:t>Творчество – неотъемлемая часть жизни человека.</w:t>
      </w:r>
    </w:p>
    <w:p w:rsidR="00237D2D" w:rsidRPr="00EC4AF4" w:rsidRDefault="00237D2D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«Не то дорого, что красно, золото, а то, что доброго мастерства», - гласит древняя пословица.</w:t>
      </w:r>
    </w:p>
    <w:p w:rsidR="00924B26" w:rsidRPr="00EC4AF4" w:rsidRDefault="00237D2D" w:rsidP="00EC4AF4">
      <w:pPr>
        <w:shd w:val="clear" w:color="auto" w:fill="FFFFFF"/>
        <w:tabs>
          <w:tab w:val="left" w:pos="5430"/>
        </w:tabs>
        <w:spacing w:after="0" w:line="360" w:lineRule="auto"/>
        <w:ind w:left="57" w:right="57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 Процесс изготовления древнерусского княжеского наряда  принес нам необходимые знания, развил наши умения и научил правильно оценивать материальные рукотворные изделия, выполненные своими руками.  </w:t>
      </w:r>
    </w:p>
    <w:p w:rsidR="00237D2D" w:rsidRPr="00EC4AF4" w:rsidRDefault="00237D2D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24B26" w:rsidRPr="00EC4AF4" w:rsidRDefault="00237D2D" w:rsidP="00EC4AF4">
      <w:pPr>
        <w:shd w:val="clear" w:color="auto" w:fill="FFFFFF"/>
        <w:tabs>
          <w:tab w:val="left" w:pos="5430"/>
        </w:tabs>
        <w:spacing w:after="0" w:line="360" w:lineRule="auto"/>
        <w:ind w:left="57" w:right="57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color w:val="000000"/>
          <w:spacing w:val="-1"/>
          <w:w w:val="105"/>
          <w:sz w:val="28"/>
          <w:szCs w:val="28"/>
        </w:rPr>
        <w:t xml:space="preserve">Впервые мы приняли участие в учебном исследовательском краеведческом проекте. По завершению нашей работы можем с уверенностью сказать, что наша рабочая гипотеза подтвердилась:  «активное </w:t>
      </w:r>
      <w:r w:rsidRPr="00EC4AF4">
        <w:rPr>
          <w:rFonts w:ascii="Times New Roman" w:eastAsia="Arial Unicode MS" w:hAnsi="Times New Roman" w:cs="Times New Roman"/>
          <w:spacing w:val="1"/>
          <w:sz w:val="28"/>
          <w:szCs w:val="28"/>
        </w:rPr>
        <w:t>включение обучающихся  в  проектную деятельность по созданию швейного изделия  эпохи Михаи</w:t>
      </w:r>
      <w:r w:rsidRPr="00EC4AF4">
        <w:rPr>
          <w:rFonts w:ascii="Times New Roman" w:hAnsi="Times New Roman" w:cs="Times New Roman"/>
          <w:sz w:val="28"/>
          <w:szCs w:val="28"/>
        </w:rPr>
        <w:t>ла  Тверского и Анны Кашинской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поможет внести   существенный вклад  в развитие традиционного русского костюма».</w:t>
      </w:r>
      <w:r w:rsidR="00924B26" w:rsidRPr="00EC4AF4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924B26" w:rsidRPr="00EC4AF4" w:rsidRDefault="00924B26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Образ нашей  соотечественницы  святой  княгини Анны Кашинской, верной супруги, любящей матери  сопровождал и  вдохновлял нас   на   протяжении  всего нашего проекта. </w:t>
      </w:r>
    </w:p>
    <w:p w:rsidR="00237D2D" w:rsidRPr="00EC4AF4" w:rsidRDefault="00924B26" w:rsidP="00EC4AF4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Изготовленный   древнерусский княжеский  костюм, максимально приближенный  историческому прототипу, стал для нас 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 xml:space="preserve">связующим   преемственным звеном культурно-исторических традиций между нашим временем  и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эпохой Тверского княжества.</w:t>
      </w:r>
    </w:p>
    <w:p w:rsidR="00237D2D" w:rsidRPr="00EC4AF4" w:rsidRDefault="00924B26" w:rsidP="00EC4AF4">
      <w:pPr>
        <w:shd w:val="clear" w:color="auto" w:fill="FFFFFF"/>
        <w:tabs>
          <w:tab w:val="left" w:pos="5430"/>
        </w:tabs>
        <w:spacing w:after="0" w:line="360" w:lineRule="auto"/>
        <w:ind w:left="57" w:right="57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Полагаем, что п</w:t>
      </w:r>
      <w:r w:rsidR="00237D2D" w:rsidRPr="00EC4AF4">
        <w:rPr>
          <w:rFonts w:ascii="Times New Roman" w:eastAsia="Times New Roman" w:hAnsi="Times New Roman" w:cs="Times New Roman"/>
          <w:sz w:val="28"/>
          <w:szCs w:val="28"/>
        </w:rPr>
        <w:t xml:space="preserve">одобная направленность воспитания   и обучения   не позволит народному искусству исчезнуть; напротив, оно будет воспринято  основанием для художественно-конструкторских решений в </w:t>
      </w:r>
      <w:r w:rsidR="001A40A7" w:rsidRPr="00EC4AF4">
        <w:rPr>
          <w:rFonts w:ascii="Times New Roman" w:eastAsia="Times New Roman" w:hAnsi="Times New Roman" w:cs="Times New Roman"/>
          <w:sz w:val="28"/>
          <w:szCs w:val="28"/>
        </w:rPr>
        <w:t>дизайн-проектирования</w:t>
      </w:r>
      <w:r w:rsidR="00237D2D" w:rsidRPr="00EC4AF4">
        <w:rPr>
          <w:rFonts w:ascii="Times New Roman" w:eastAsia="Times New Roman" w:hAnsi="Times New Roman" w:cs="Times New Roman"/>
          <w:sz w:val="28"/>
          <w:szCs w:val="28"/>
        </w:rPr>
        <w:t xml:space="preserve"> одежды.</w:t>
      </w:r>
      <w:r w:rsidR="00237D2D" w:rsidRPr="00EC4AF4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</w:p>
    <w:p w:rsidR="009B6490" w:rsidRPr="00EC4AF4" w:rsidRDefault="00237D2D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</w:p>
    <w:p w:rsidR="00371F32" w:rsidRPr="00EC4AF4" w:rsidRDefault="009B6490" w:rsidP="00EC4AF4">
      <w:pPr>
        <w:spacing w:after="0" w:line="360" w:lineRule="auto"/>
        <w:ind w:left="57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71F32" w:rsidRPr="00EC4AF4" w:rsidRDefault="00371F32" w:rsidP="00EC4AF4">
      <w:pPr>
        <w:spacing w:after="0" w:line="360" w:lineRule="auto"/>
        <w:ind w:left="57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EC4AF4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EC4AF4" w:rsidRDefault="00EC4AF4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  <w:r w:rsidRPr="00EC4AF4">
        <w:rPr>
          <w:rFonts w:ascii="Times New Roman" w:hAnsi="Times New Roman" w:cs="Times New Roman"/>
          <w:b/>
          <w:sz w:val="28"/>
          <w:szCs w:val="28"/>
        </w:rPr>
        <w:t>Источники информации, исполь</w:t>
      </w:r>
      <w:r w:rsidR="00EC4AF4">
        <w:rPr>
          <w:rFonts w:ascii="Times New Roman" w:hAnsi="Times New Roman" w:cs="Times New Roman"/>
          <w:b/>
          <w:sz w:val="28"/>
          <w:szCs w:val="28"/>
        </w:rPr>
        <w:t>зованные при выполнении проекта</w:t>
      </w:r>
    </w:p>
    <w:p w:rsidR="00371F32" w:rsidRPr="00EC4AF4" w:rsidRDefault="00EC4AF4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Л</w:t>
      </w:r>
      <w:r w:rsidR="00371F32" w:rsidRPr="00EC4AF4">
        <w:rPr>
          <w:rFonts w:ascii="Times New Roman" w:eastAsia="Times New Roman" w:hAnsi="Times New Roman" w:cs="Times New Roman"/>
          <w:b/>
          <w:sz w:val="28"/>
          <w:szCs w:val="28"/>
        </w:rPr>
        <w:t>итература</w:t>
      </w: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1. Повесть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временных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лет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.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Летопись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Нестора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. 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Санкт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>-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>Петербург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, типография Глазунова, </w:t>
      </w:r>
      <w:r w:rsidRPr="00EC4AF4">
        <w:rPr>
          <w:rStyle w:val="extended-textfull"/>
          <w:rFonts w:ascii="Times New Roman" w:hAnsi="Times New Roman" w:cs="Times New Roman"/>
          <w:bCs/>
          <w:sz w:val="28"/>
          <w:szCs w:val="28"/>
        </w:rPr>
        <w:t xml:space="preserve"> </w:t>
      </w: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2012.</w:t>
      </w:r>
    </w:p>
    <w:p w:rsidR="00371F32" w:rsidRPr="00EC4AF4" w:rsidRDefault="00371F32" w:rsidP="00EC4AF4">
      <w:pPr>
        <w:pStyle w:val="a3"/>
        <w:widowControl w:val="0"/>
        <w:autoSpaceDE w:val="0"/>
        <w:autoSpaceDN w:val="0"/>
        <w:adjustRightInd w:val="0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2. История костюма с древнейших времен.   Мерцалова М.Н., М., 1993</w:t>
      </w: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3. Степанова Ю.В. Древнерусский погребальный костюм Верхневолжья. Тверь, 2009.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4. Степанова Ю.В. К вопросу об одежде древнерусского населения Тверского Поволжья (по материалам Избрижского некрополя) // Тверь,Тверская земля и сопредельные территории в эпоху средневековья. Вып.3. Тверь, 1999.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5. Зализняк А.А. Древненовгородский диалект.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Повести о Михаиле Тверском и новгородской грамоте № 138.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6. Курбатов А.В. Кожевенное производство Твери XIII-XV вв. СПб, 2008.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7. Калмыкова Л.Э. Тверская вышивка в собрании Загорского музея. Каталог. М.,1982.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8. Маясова Н.А. Древнерусское шитье. М., 1971.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>9. Арциховский А.В., Древнерусские миниатюры как исторический источник.  М. 1944.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>10.  Арциховский А.В.,. Одежда // Очерки русской культуры XIII-XV  вв. Ч.1. Материальная культура.  М. 1969</w:t>
      </w:r>
    </w:p>
    <w:p w:rsidR="00371F32" w:rsidRPr="00EC4AF4" w:rsidRDefault="00371F32" w:rsidP="00EC4AF4">
      <w:pPr>
        <w:pStyle w:val="a3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>11. Вершинский А.Н., 1913. Материалы по истории древнерусских одежд. Старица.</w:t>
      </w:r>
    </w:p>
    <w:p w:rsidR="00371F32" w:rsidRPr="00EC4AF4" w:rsidRDefault="00371F32" w:rsidP="00EC4AF4">
      <w:pPr>
        <w:pStyle w:val="a3"/>
        <w:widowControl w:val="0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>Сабурова М.А. Древнерусский костюм // Древняя Русь. Быт и культура. М., 1997.</w:t>
      </w:r>
    </w:p>
    <w:p w:rsidR="00371F32" w:rsidRPr="00EC4AF4" w:rsidRDefault="00371F32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Интернет—ресурсы</w:t>
      </w: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>12. Ю. В. Степанова. Российский гуманитарный научный фонд. Тверской государственный университет.Исторический факультет. Кафедра отечественной истории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13.  Костюм древнерусского человека: реконструкция по данным археологии. Тверь    2014 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  <w:hyperlink r:id="rId17" w:history="1">
        <w:r w:rsidRPr="00EC4AF4">
          <w:rPr>
            <w:rStyle w:val="a8"/>
            <w:rFonts w:ascii="Times New Roman" w:hAnsi="Times New Roman" w:cs="Times New Roman"/>
            <w:sz w:val="28"/>
            <w:szCs w:val="28"/>
          </w:rPr>
          <w:t>http://www.rodnovery.ru</w:t>
        </w:r>
      </w:hyperlink>
    </w:p>
    <w:p w:rsidR="00371F32" w:rsidRPr="00EC4AF4" w:rsidRDefault="00371F32" w:rsidP="00EC4AF4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14. Ю. В. Степанова.  </w:t>
      </w:r>
      <w:r w:rsidRPr="00EC4AF4">
        <w:rPr>
          <w:rFonts w:ascii="Times New Roman" w:eastAsia="Times New Roman" w:hAnsi="Times New Roman" w:cs="Times New Roman"/>
          <w:bCs/>
          <w:sz w:val="28"/>
          <w:szCs w:val="28"/>
        </w:rPr>
        <w:t>Археологические источники по истории древнерусского костюма. Состав древнерусского женского и мужского костюма по материалам погребальных памятников Верхневолжья.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Тверь  2014  </w:t>
      </w:r>
      <w:hyperlink r:id="rId18" w:history="1">
        <w:r w:rsidRPr="00EC4AF4">
          <w:rPr>
            <w:rStyle w:val="a8"/>
            <w:rFonts w:ascii="Times New Roman" w:hAnsi="Times New Roman" w:cs="Times New Roman"/>
            <w:sz w:val="28"/>
            <w:szCs w:val="28"/>
          </w:rPr>
          <w:t>http://www.rodnovery.ru</w:t>
        </w:r>
      </w:hyperlink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15. </w:t>
      </w:r>
      <w:hyperlink r:id="rId19" w:history="1"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http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://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svetico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.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narod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.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ru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/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library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/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culture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/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RussianCostume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/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RussianCostume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_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txt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_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ru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</w:rPr>
          <w:t>.</w:t>
        </w:r>
        <w:r w:rsidRPr="00EC4AF4">
          <w:rPr>
            <w:rStyle w:val="a8"/>
            <w:rFonts w:ascii="Times New Roman" w:eastAsia="Times New Roman" w:hAnsi="Times New Roman" w:cs="Times New Roman"/>
            <w:iCs/>
            <w:sz w:val="28"/>
            <w:szCs w:val="28"/>
            <w:u w:val="none"/>
            <w:lang w:val="en-US"/>
          </w:rPr>
          <w:t>html</w:t>
        </w:r>
      </w:hyperlink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 xml:space="preserve"> — Русский костюм. Сокровища Государственного исторического музея (буклет выставки);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16. </w:t>
      </w:r>
      <w:hyperlink r:id="rId20" w:history="1">
        <w:r w:rsidRPr="00EC4AF4">
          <w:rPr>
            <w:rFonts w:ascii="Times New Roman" w:eastAsia="Times New Roman" w:hAnsi="Times New Roman" w:cs="Times New Roman"/>
            <w:iCs/>
            <w:color w:val="0000FF"/>
            <w:sz w:val="28"/>
            <w:szCs w:val="28"/>
            <w:u w:val="single"/>
          </w:rPr>
          <w:t>www.archcostume.narod.ru</w:t>
        </w:r>
      </w:hyperlink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 xml:space="preserve"> — История русского традиционного костюма;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sz w:val="28"/>
          <w:szCs w:val="28"/>
        </w:rPr>
        <w:t xml:space="preserve">17.  </w:t>
      </w:r>
      <w:hyperlink r:id="rId21" w:history="1">
        <w:r w:rsidRPr="00EC4AF4">
          <w:rPr>
            <w:rFonts w:ascii="Times New Roman" w:eastAsia="Times New Roman" w:hAnsi="Times New Roman" w:cs="Times New Roman"/>
            <w:iCs/>
            <w:color w:val="0000FF"/>
            <w:sz w:val="28"/>
            <w:szCs w:val="28"/>
            <w:u w:val="single"/>
          </w:rPr>
          <w:t>http://oldkostum.narod.ru</w:t>
        </w:r>
      </w:hyperlink>
      <w:r w:rsidRPr="00EC4AF4">
        <w:rPr>
          <w:rFonts w:ascii="Times New Roman" w:eastAsia="Times New Roman" w:hAnsi="Times New Roman" w:cs="Times New Roman"/>
          <w:iCs/>
          <w:sz w:val="28"/>
          <w:szCs w:val="28"/>
        </w:rPr>
        <w:t xml:space="preserve"> — История русского костюма.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 xml:space="preserve"> 18. Фотодокументы</w:t>
      </w:r>
    </w:p>
    <w:p w:rsidR="00371F32" w:rsidRPr="00EC4AF4" w:rsidRDefault="00371F32" w:rsidP="00EC4AF4">
      <w:pPr>
        <w:spacing w:after="0" w:line="360" w:lineRule="auto"/>
        <w:rPr>
          <w:rStyle w:val="extended-textfull"/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>Фотографии, сделанные обучающимися  во время   экскурсии по городу Кашину от  28 октября 2018 года, несущие достоверную информацию об истории и культурных традициях древнерусского  города.</w:t>
      </w:r>
    </w:p>
    <w:p w:rsidR="00371F32" w:rsidRPr="00EC4AF4" w:rsidRDefault="00371F32" w:rsidP="00EC4AF4">
      <w:pPr>
        <w:widowControl w:val="0"/>
        <w:autoSpaceDE w:val="0"/>
        <w:autoSpaceDN w:val="0"/>
        <w:adjustRightInd w:val="0"/>
        <w:spacing w:after="0" w:line="360" w:lineRule="auto"/>
        <w:rPr>
          <w:rStyle w:val="extended-textfull"/>
          <w:rFonts w:ascii="Times New Roman" w:hAnsi="Times New Roman" w:cs="Times New Roman"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ind w:left="57"/>
        <w:rPr>
          <w:rFonts w:ascii="Times New Roman" w:hAnsi="Times New Roman" w:cs="Times New Roman"/>
          <w:b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ind w:left="57" w:right="57"/>
        <w:rPr>
          <w:rFonts w:ascii="Times New Roman" w:hAnsi="Times New Roman" w:cs="Times New Roman"/>
          <w:b/>
          <w:sz w:val="28"/>
          <w:szCs w:val="28"/>
        </w:rPr>
      </w:pPr>
    </w:p>
    <w:p w:rsidR="00371F32" w:rsidRPr="00EC4AF4" w:rsidRDefault="00371F32" w:rsidP="00EC4AF4">
      <w:pPr>
        <w:pStyle w:val="Default"/>
        <w:spacing w:line="360" w:lineRule="auto"/>
        <w:rPr>
          <w:sz w:val="28"/>
          <w:szCs w:val="28"/>
        </w:rPr>
      </w:pPr>
      <w:r w:rsidRPr="00EC4AF4">
        <w:rPr>
          <w:sz w:val="28"/>
          <w:szCs w:val="28"/>
        </w:rPr>
        <w:t xml:space="preserve"> </w:t>
      </w:r>
    </w:p>
    <w:p w:rsidR="00371F32" w:rsidRPr="00EC4AF4" w:rsidRDefault="00371F32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D3A4B" w:rsidRPr="00EC4AF4" w:rsidRDefault="006D3A4B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C4AF4" w:rsidRDefault="00924B26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  <w:t xml:space="preserve">                                                     </w:t>
      </w:r>
      <w:r w:rsidR="00371F32" w:rsidRPr="00EC4AF4"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  <w:t xml:space="preserve">  </w:t>
      </w:r>
    </w:p>
    <w:p w:rsidR="00EC4AF4" w:rsidRDefault="00EC4AF4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</w:p>
    <w:p w:rsidR="00EC4AF4" w:rsidRDefault="00EC4AF4" w:rsidP="00EC4AF4">
      <w:pPr>
        <w:shd w:val="clear" w:color="auto" w:fill="FFFFFF"/>
        <w:spacing w:after="0" w:line="360" w:lineRule="auto"/>
        <w:ind w:left="720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</w:p>
    <w:p w:rsidR="00E80015" w:rsidRPr="00EC4AF4" w:rsidRDefault="009B6490" w:rsidP="00EC4AF4">
      <w:pPr>
        <w:shd w:val="clear" w:color="auto" w:fill="FFFFFF"/>
        <w:spacing w:after="0" w:line="360" w:lineRule="auto"/>
        <w:ind w:left="720"/>
        <w:jc w:val="center"/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</w:pPr>
      <w:r w:rsidRPr="00EC4AF4">
        <w:rPr>
          <w:rFonts w:ascii="Times New Roman" w:hAnsi="Times New Roman" w:cs="Times New Roman"/>
          <w:b/>
          <w:bCs/>
          <w:color w:val="000000"/>
          <w:w w:val="105"/>
          <w:sz w:val="28"/>
          <w:szCs w:val="28"/>
        </w:rPr>
        <w:t>Приложение</w:t>
      </w:r>
    </w:p>
    <w:p w:rsidR="00E80015" w:rsidRPr="00EC4AF4" w:rsidRDefault="00E80015" w:rsidP="00EC4AF4">
      <w:pPr>
        <w:shd w:val="clear" w:color="auto" w:fill="FFFFFF"/>
        <w:spacing w:after="0" w:line="360" w:lineRule="auto"/>
        <w:ind w:left="720"/>
        <w:jc w:val="center"/>
        <w:rPr>
          <w:rFonts w:ascii="Times New Roman" w:hAnsi="Times New Roman" w:cs="Times New Roman"/>
          <w:b/>
          <w:color w:val="000000"/>
          <w:spacing w:val="-2"/>
          <w:w w:val="103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b/>
          <w:bCs/>
          <w:sz w:val="28"/>
          <w:szCs w:val="28"/>
        </w:rPr>
        <w:t>Глоссарий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Алам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женское нагрудное  типа бляхи или нашивки.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Бугай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верхняя одежда с мехом.</w:t>
      </w:r>
    </w:p>
    <w:p w:rsidR="00371F32" w:rsidRPr="00EC4AF4" w:rsidRDefault="00371F32" w:rsidP="00EC4AF4">
      <w:pPr>
        <w:spacing w:after="0" w:line="360" w:lineRule="auto"/>
        <w:ind w:right="516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bCs/>
          <w:i/>
          <w:sz w:val="28"/>
          <w:szCs w:val="28"/>
        </w:rPr>
        <w:t>Вен</w:t>
      </w:r>
      <w:r w:rsidRPr="00EC4AF4">
        <w:rPr>
          <w:rFonts w:ascii="Times New Roman" w:hAnsi="Times New Roman" w:cs="Times New Roman"/>
          <w:bCs/>
          <w:i/>
          <w:iCs/>
          <w:sz w:val="28"/>
          <w:szCs w:val="28"/>
        </w:rPr>
        <w:t>е</w:t>
      </w:r>
      <w:r w:rsidRPr="00EC4AF4">
        <w:rPr>
          <w:rFonts w:ascii="Times New Roman" w:hAnsi="Times New Roman" w:cs="Times New Roman"/>
          <w:bCs/>
          <w:i/>
          <w:sz w:val="28"/>
          <w:szCs w:val="28"/>
        </w:rPr>
        <w:t xml:space="preserve">ц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>— это древнерусский женский головной убор - твер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softHyphen/>
        <w:t>дый обруч из кожи, бересты, обтянутый до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softHyphen/>
        <w:t>рогой золотой тканью, иногда с треугольны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softHyphen/>
        <w:t>ми или четырехугольными зубцами.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Дощечки-бральницы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дощечки для изготовления ткани небольшой ширины (лент),  с отверстиями, через которые пропускались нити; при переворачивании получалось переплетение.</w:t>
      </w:r>
    </w:p>
    <w:p w:rsidR="00371F32" w:rsidRPr="00EC4AF4" w:rsidRDefault="00371F32" w:rsidP="00EC4AF4">
      <w:pPr>
        <w:spacing w:after="0" w:line="360" w:lineRule="auto"/>
        <w:ind w:right="406"/>
        <w:jc w:val="both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hAnsi="Times New Roman" w:cs="Times New Roman"/>
          <w:i/>
          <w:sz w:val="28"/>
          <w:szCs w:val="28"/>
        </w:rPr>
        <w:t>Запона</w:t>
      </w:r>
      <w:r w:rsidRPr="00EC4AF4">
        <w:rPr>
          <w:rFonts w:ascii="Times New Roman" w:hAnsi="Times New Roman" w:cs="Times New Roman"/>
          <w:i/>
          <w:color w:val="FF0000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sz w:val="28"/>
          <w:szCs w:val="28"/>
        </w:rPr>
        <w:t xml:space="preserve">– это женское платье в Древней Руси.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>Прямоугольный кусок ткани, сложенный пополам и имевший на сгибе отверстие для головы. Запона по бо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softHyphen/>
        <w:t>кам не сшивалась, была короче рубахи и на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softHyphen/>
        <w:t>девалась поверх нее.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Занданечи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шелковая ткань, вырабатывавшаяся в VII-XI вв. в селении Зандана в окрестностях Бухары.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Золотное шитье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вышивка серебряно-позолоченной нитью, спряденной на шелковую или льняную основу.</w:t>
      </w:r>
    </w:p>
    <w:p w:rsidR="00371F32" w:rsidRPr="00EC4AF4" w:rsidRDefault="00371F32" w:rsidP="00EC4AF4">
      <w:pPr>
        <w:spacing w:after="0" w:line="360" w:lineRule="auto"/>
        <w:ind w:right="51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C4AF4">
        <w:rPr>
          <w:rFonts w:ascii="Times New Roman" w:hAnsi="Times New Roman" w:cs="Times New Roman"/>
          <w:bCs/>
          <w:i/>
          <w:sz w:val="28"/>
          <w:szCs w:val="28"/>
        </w:rPr>
        <w:t>Зарукавье</w:t>
      </w:r>
      <w:r w:rsidRPr="00EC4AF4">
        <w:rPr>
          <w:rFonts w:ascii="Times New Roman" w:hAnsi="Times New Roman" w:cs="Times New Roman"/>
          <w:sz w:val="28"/>
          <w:szCs w:val="28"/>
        </w:rPr>
        <w:t xml:space="preserve"> </w:t>
      </w:r>
      <w:r w:rsidRPr="00EC4AF4">
        <w:rPr>
          <w:rFonts w:ascii="Times New Roman" w:hAnsi="Times New Roman" w:cs="Times New Roman"/>
          <w:color w:val="000000"/>
          <w:sz w:val="28"/>
          <w:szCs w:val="28"/>
        </w:rPr>
        <w:t>— неширокие продолговатые куски дорогой ткани, часто вышитые, которые надевали на рукава вокруг кисти.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Кожух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верхняя мужская и женская одежда из кожи или меха.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Колтки (колты)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головное украшение в женском драгоценном уборе.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Косник (накосник)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украшение косы в виде, лент, шнуров,  различных подвесок.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Косоворотка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рубаха глухого покроя с боковым разрезом ворота.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Коц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мужская одежда типа накидки.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Луда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плащ из тяжелой материи с использованием металлической нити.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Манатья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одежда типа накидки, носившаяся духовенством.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Монисто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ожерелье.</w:t>
      </w:r>
    </w:p>
    <w:p w:rsidR="00E80015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</w:p>
    <w:p w:rsidR="00371F32" w:rsidRPr="00EC4AF4" w:rsidRDefault="00371F32" w:rsidP="00EC4AF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sz w:val="28"/>
          <w:szCs w:val="28"/>
        </w:rPr>
        <w:t>Навершник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Pr="00EC4AF4">
        <w:rPr>
          <w:rFonts w:ascii="Times New Roman" w:hAnsi="Times New Roman" w:cs="Times New Roman"/>
          <w:sz w:val="28"/>
          <w:szCs w:val="28"/>
        </w:rPr>
        <w:t>в Древней Руси — предмет праздничной нарядной верхней женской наплечной одежды в поневном  комплексе, обычно из дорогой ткани с вышивкой.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Ожерелье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1. шейно-нагрудное украшение из бус и подвесок;  2. шейно-нагрудное накладное украшение из ткани.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Онучи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обмотки ног.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Опашень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распашная долгополая одежда, носившаяся внакидку.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Основа (нити основы)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долевые (продольные) нити ткани.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Охабень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1. то же, что и опашень; 2. в топографии древнерусских городов — часть города, примыкающая к детинцу и обнесенная стеной.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Повоец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по аналогии с повойником этнографического убора — вероятно, часть женского головного убора в виде мягкой шапочки.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Подволока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1. кусок ткани; 2. полотенчатый головной убор.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Понявица  (понева)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1. женская набедренная одежда из несшитых полотнищ ткани; 2. кусок шерстяной ткани.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Привитка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вероятно, часть женского головного убора.</w:t>
      </w:r>
    </w:p>
    <w:p w:rsidR="00371F32" w:rsidRPr="00EC4AF4" w:rsidRDefault="00371F32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sz w:val="28"/>
          <w:szCs w:val="28"/>
        </w:rPr>
        <w:t xml:space="preserve">Поршни - 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>кожаная обувь  13-14 вв.—  это  мягкие  туфли, полусапожки и сапоги без каблуков   — кроилась просто и грубовато, зато была яркой, цветной.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Самит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шелковая ткань, вырабатывавшаяся в мастерских Византии и Ближнего Востока.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Сарафан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женская наплечная одежда глухого покроя на лямках.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Свита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мужская распашная одежда с рукавами.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Сорочица (срачица, сорочка)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нижняя женская и мужская одежда.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Стебельчатый шов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декоративный шов, в котором каждый стежок как бы «вырастает» из предыдущего.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Терлик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мужская распашная одежда типа кафтана.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Убрус (юбрус)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полотенчатый головной убор или его часть, головное покрывало.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Усерязи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женское височное украшение.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Уток (нити утка)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поперечные нити ткани.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Чело  (очелье)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передняя, вызвышавшаяся надо лбом часть головного убора.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Чупрун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женская распашная одежда типа кафтана.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i/>
          <w:iCs/>
          <w:sz w:val="28"/>
          <w:szCs w:val="28"/>
        </w:rPr>
        <w:t>Япкыт</w:t>
      </w: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— войлочный плащ.</w:t>
      </w: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80015" w:rsidRPr="00EC4AF4" w:rsidRDefault="00E80015" w:rsidP="00EC4AF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80015" w:rsidRPr="00EC4AF4" w:rsidRDefault="00371F32" w:rsidP="00EC4AF4">
      <w:pPr>
        <w:spacing w:after="0" w:line="360" w:lineRule="auto"/>
        <w:ind w:left="57" w:right="57"/>
        <w:rPr>
          <w:rFonts w:ascii="Times New Roman" w:hAnsi="Times New Roman" w:cs="Times New Roman"/>
          <w:sz w:val="28"/>
          <w:szCs w:val="28"/>
        </w:rPr>
      </w:pPr>
      <w:r w:rsidRPr="00EC4A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71F32" w:rsidRPr="00EC4AF4" w:rsidRDefault="00371F32" w:rsidP="00EC4AF4">
      <w:pPr>
        <w:spacing w:after="0" w:line="360" w:lineRule="auto"/>
        <w:rPr>
          <w:rStyle w:val="extended-textfull"/>
          <w:rFonts w:ascii="Times New Roman" w:hAnsi="Times New Roman" w:cs="Times New Roman"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rPr>
          <w:rStyle w:val="extended-textfull"/>
          <w:rFonts w:ascii="Times New Roman" w:hAnsi="Times New Roman" w:cs="Times New Roman"/>
          <w:sz w:val="28"/>
          <w:szCs w:val="28"/>
        </w:rPr>
      </w:pPr>
    </w:p>
    <w:p w:rsidR="00371F32" w:rsidRPr="00EC4AF4" w:rsidRDefault="00371F32" w:rsidP="00EC4AF4">
      <w:pPr>
        <w:spacing w:after="0" w:line="360" w:lineRule="auto"/>
        <w:rPr>
          <w:rStyle w:val="extended-textfull"/>
          <w:rFonts w:ascii="Times New Roman" w:eastAsia="Times New Roman" w:hAnsi="Times New Roman" w:cs="Times New Roman"/>
          <w:sz w:val="28"/>
          <w:szCs w:val="28"/>
        </w:rPr>
      </w:pPr>
      <w:r w:rsidRPr="00EC4AF4">
        <w:rPr>
          <w:rStyle w:val="extended-textfull"/>
          <w:rFonts w:ascii="Times New Roman" w:hAnsi="Times New Roman" w:cs="Times New Roman"/>
          <w:sz w:val="28"/>
          <w:szCs w:val="28"/>
        </w:rPr>
        <w:t>Фотографии, сделанные обучающимися  во время   экскурсии по городу Кашину от  28 октября 2018 года, несущие достоверную информацию об истории и культурных традициях древнерусского  города.</w:t>
      </w:r>
    </w:p>
    <w:p w:rsidR="00371F32" w:rsidRDefault="00371F32" w:rsidP="00EC4AF4">
      <w:pPr>
        <w:spacing w:line="240" w:lineRule="auto"/>
        <w:ind w:right="57"/>
        <w:rPr>
          <w:sz w:val="24"/>
          <w:szCs w:val="24"/>
        </w:rPr>
      </w:pPr>
    </w:p>
    <w:p w:rsidR="00371F32" w:rsidRDefault="00EC4AF4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Рис. 11</w:t>
      </w:r>
    </w:p>
    <w:p w:rsidR="00371F32" w:rsidRDefault="00371F32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Изучение   народного быта и элементов  народной одежды</w:t>
      </w:r>
    </w:p>
    <w:p w:rsidR="00EC4AF4" w:rsidRPr="00165462" w:rsidRDefault="00EC4AF4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Краеведческий музей города Кашина</w:t>
      </w:r>
    </w:p>
    <w:p w:rsidR="00EC4AF4" w:rsidRDefault="00EC4AF4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29138" cy="3019425"/>
            <wp:effectExtent l="19050" t="0" r="4762" b="0"/>
            <wp:docPr id="9" name="Рисунок 5" descr="C:\Users\Елена\Desktop\НОВЫЕ  2016\2013НАУЧ.ПР.ДЕФИЛЕ\ДЕВОЧКИ В МУЗЕ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НОВЫЕ  2016\2013НАУЧ.ПР.ДЕФИЛЕ\ДЕВОЧКИ В МУЗЕЕ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125" cy="3017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2" w:rsidRDefault="00371F32" w:rsidP="00371F32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C4AF4" w:rsidRDefault="00EC4AF4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Рис. 12</w:t>
      </w:r>
    </w:p>
    <w:p w:rsidR="00EC4AF4" w:rsidRDefault="00EC4AF4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Свадебные деревянные  венцы</w:t>
      </w:r>
    </w:p>
    <w:p w:rsidR="00EC4AF4" w:rsidRPr="00165462" w:rsidRDefault="00EC4AF4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Краеведческий музей города Кашина</w:t>
      </w:r>
    </w:p>
    <w:p w:rsidR="00EC4AF4" w:rsidRDefault="00EC4AF4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41825" cy="3331369"/>
            <wp:effectExtent l="19050" t="0" r="0" b="0"/>
            <wp:docPr id="2" name="Рисунок 1" descr="C:\Users\Елена\Desktop\НОВЫЕ  2016\2013НАУЧ.ПР.ДЕФИЛЕ\ВЕНЧАЛЬНЫЕ ВЕН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НОВЫЕ  2016\2013НАУЧ.ПР.ДЕФИЛЕ\ВЕНЧАЛЬНЫЕ ВЕНЦЫ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825" cy="3331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AF4" w:rsidRDefault="00EC4AF4" w:rsidP="00EC4AF4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371F32">
      <w:pPr>
        <w:spacing w:line="240" w:lineRule="auto"/>
        <w:ind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EC4AF4" w:rsidRDefault="00EC4AF4" w:rsidP="00371F32">
      <w:pPr>
        <w:spacing w:line="240" w:lineRule="auto"/>
        <w:ind w:left="57" w:right="57"/>
        <w:jc w:val="center"/>
        <w:rPr>
          <w:sz w:val="24"/>
          <w:szCs w:val="24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Рис. 13</w:t>
      </w: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sz w:val="24"/>
          <w:szCs w:val="24"/>
        </w:rPr>
        <w:t>Тверская вышивка с техникой золотного шитья</w:t>
      </w: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52950" cy="3414713"/>
            <wp:effectExtent l="19050" t="0" r="0" b="0"/>
            <wp:docPr id="11" name="Рисунок 7" descr="C:\Users\Елена\Desktop\НОВЫЕ  2016\2013НАУЧ.ПР.ДЕФИЛЕ\ВЫШИ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НОВЫЕ  2016\2013НАУЧ.ПР.ДЕФИЛЕ\ВЫШИВК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1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sz w:val="24"/>
          <w:szCs w:val="24"/>
        </w:rPr>
      </w:pPr>
      <w:r>
        <w:rPr>
          <w:sz w:val="24"/>
          <w:szCs w:val="24"/>
        </w:rPr>
        <w:t>Рис. 14</w:t>
      </w: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sz w:val="24"/>
          <w:szCs w:val="24"/>
        </w:rPr>
        <w:t>Кокошник, ожерелье,  вышитый пояс</w:t>
      </w: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71F32" w:rsidRDefault="00371F32" w:rsidP="00EC4AF4">
      <w:pPr>
        <w:spacing w:line="240" w:lineRule="auto"/>
        <w:ind w:left="57" w:right="57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35450" cy="3176588"/>
            <wp:effectExtent l="19050" t="0" r="0" b="0"/>
            <wp:docPr id="12" name="Рисунок 8" descr="C:\Users\Елена\Desktop\НОВЫЕ  2016\2013НАУЧ.ПР.ДЕФИЛЕ\К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НОВЫЕ  2016\2013НАУЧ.ПР.ДЕФИЛЕ\КОРОНА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876" cy="317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371F32" w:rsidRDefault="00371F32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E80015" w:rsidRDefault="000A3F5B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A3F5B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</w:p>
    <w:p w:rsidR="000A3F5B" w:rsidRDefault="000A3F5B" w:rsidP="00E80015">
      <w:pPr>
        <w:spacing w:line="240" w:lineRule="auto"/>
        <w:ind w:left="57" w:right="57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0A3F5B" w:rsidRPr="00165462" w:rsidRDefault="000A3F5B" w:rsidP="00E80015">
      <w:pPr>
        <w:spacing w:line="240" w:lineRule="auto"/>
        <w:ind w:left="57" w:right="57"/>
        <w:rPr>
          <w:sz w:val="24"/>
          <w:szCs w:val="24"/>
        </w:rPr>
      </w:pPr>
    </w:p>
    <w:p w:rsidR="00E80015" w:rsidRPr="00165462" w:rsidRDefault="00E80015" w:rsidP="00E80015">
      <w:pPr>
        <w:spacing w:line="240" w:lineRule="auto"/>
        <w:ind w:right="57"/>
      </w:pPr>
    </w:p>
    <w:sectPr w:rsidR="00E80015" w:rsidRPr="00165462" w:rsidSect="009B6490">
      <w:footerReference w:type="default" r:id="rId26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30359" w:rsidRDefault="00030359" w:rsidP="009B6490">
      <w:pPr>
        <w:spacing w:after="0" w:line="240" w:lineRule="auto"/>
      </w:pPr>
      <w:r>
        <w:separator/>
      </w:r>
    </w:p>
  </w:endnote>
  <w:endnote w:type="continuationSeparator" w:id="1">
    <w:p w:rsidR="00030359" w:rsidRDefault="00030359" w:rsidP="009B64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385373"/>
      <w:docPartObj>
        <w:docPartGallery w:val="Page Numbers (Bottom of Page)"/>
        <w:docPartUnique/>
      </w:docPartObj>
    </w:sdtPr>
    <w:sdtContent>
      <w:p w:rsidR="000A3F5B" w:rsidRDefault="00C1345B">
        <w:pPr>
          <w:pStyle w:val="ab"/>
          <w:jc w:val="right"/>
        </w:pPr>
        <w:fldSimple w:instr=" PAGE   \* MERGEFORMAT ">
          <w:r w:rsidR="00EC4AF4">
            <w:rPr>
              <w:noProof/>
            </w:rPr>
            <w:t>11</w:t>
          </w:r>
        </w:fldSimple>
      </w:p>
    </w:sdtContent>
  </w:sdt>
  <w:p w:rsidR="000A3F5B" w:rsidRDefault="000A3F5B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30359" w:rsidRDefault="00030359" w:rsidP="009B6490">
      <w:pPr>
        <w:spacing w:after="0" w:line="240" w:lineRule="auto"/>
      </w:pPr>
      <w:r>
        <w:separator/>
      </w:r>
    </w:p>
  </w:footnote>
  <w:footnote w:type="continuationSeparator" w:id="1">
    <w:p w:rsidR="00030359" w:rsidRDefault="00030359" w:rsidP="009B64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742EC"/>
    <w:multiLevelType w:val="hybridMultilevel"/>
    <w:tmpl w:val="B0F4F672"/>
    <w:lvl w:ilvl="0" w:tplc="F42E51E8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Bidi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007E4D"/>
    <w:multiLevelType w:val="hybridMultilevel"/>
    <w:tmpl w:val="14C2B5C0"/>
    <w:lvl w:ilvl="0" w:tplc="FB06A33E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>
    <w:nsid w:val="197E1EF5"/>
    <w:multiLevelType w:val="hybridMultilevel"/>
    <w:tmpl w:val="A9FE29D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CE1EED"/>
    <w:multiLevelType w:val="hybridMultilevel"/>
    <w:tmpl w:val="CBDEA7D8"/>
    <w:lvl w:ilvl="0" w:tplc="14183814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EastAsia" w:hAnsiTheme="minorHAnsi" w:cstheme="minorBidi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AA22F4"/>
    <w:multiLevelType w:val="hybridMultilevel"/>
    <w:tmpl w:val="D99AA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143C3F"/>
    <w:multiLevelType w:val="hybridMultilevel"/>
    <w:tmpl w:val="12862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071884"/>
    <w:multiLevelType w:val="multilevel"/>
    <w:tmpl w:val="4D8EC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8AD65F3"/>
    <w:multiLevelType w:val="multilevel"/>
    <w:tmpl w:val="D3169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D73EDC"/>
    <w:multiLevelType w:val="hybridMultilevel"/>
    <w:tmpl w:val="81E4A6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3A7CD6"/>
    <w:multiLevelType w:val="multilevel"/>
    <w:tmpl w:val="FC0AD1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DEA2D0F"/>
    <w:multiLevelType w:val="multilevel"/>
    <w:tmpl w:val="6044AD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004" w:hanging="720"/>
      </w:pPr>
    </w:lvl>
    <w:lvl w:ilvl="2">
      <w:start w:val="1"/>
      <w:numFmt w:val="decimal"/>
      <w:isLgl/>
      <w:lvlText w:val="%1.%2.%3"/>
      <w:lvlJc w:val="left"/>
      <w:pPr>
        <w:ind w:left="1560" w:hanging="720"/>
      </w:pPr>
    </w:lvl>
    <w:lvl w:ilvl="3">
      <w:start w:val="1"/>
      <w:numFmt w:val="decimal"/>
      <w:isLgl/>
      <w:lvlText w:val="%1.%2.%3.%4"/>
      <w:lvlJc w:val="left"/>
      <w:pPr>
        <w:ind w:left="2340" w:hanging="1080"/>
      </w:pPr>
    </w:lvl>
    <w:lvl w:ilvl="4">
      <w:start w:val="1"/>
      <w:numFmt w:val="decimal"/>
      <w:isLgl/>
      <w:lvlText w:val="%1.%2.%3.%4.%5"/>
      <w:lvlJc w:val="left"/>
      <w:pPr>
        <w:ind w:left="3120" w:hanging="1440"/>
      </w:pPr>
    </w:lvl>
    <w:lvl w:ilvl="5">
      <w:start w:val="1"/>
      <w:numFmt w:val="decimal"/>
      <w:isLgl/>
      <w:lvlText w:val="%1.%2.%3.%4.%5.%6"/>
      <w:lvlJc w:val="left"/>
      <w:pPr>
        <w:ind w:left="3540" w:hanging="1440"/>
      </w:pPr>
    </w:lvl>
    <w:lvl w:ilvl="6">
      <w:start w:val="1"/>
      <w:numFmt w:val="decimal"/>
      <w:isLgl/>
      <w:lvlText w:val="%1.%2.%3.%4.%5.%6.%7"/>
      <w:lvlJc w:val="left"/>
      <w:pPr>
        <w:ind w:left="4320" w:hanging="1800"/>
      </w:pPr>
    </w:lvl>
    <w:lvl w:ilvl="7">
      <w:start w:val="1"/>
      <w:numFmt w:val="decimal"/>
      <w:isLgl/>
      <w:lvlText w:val="%1.%2.%3.%4.%5.%6.%7.%8"/>
      <w:lvlJc w:val="left"/>
      <w:pPr>
        <w:ind w:left="5100" w:hanging="2160"/>
      </w:pPr>
    </w:lvl>
    <w:lvl w:ilvl="8">
      <w:start w:val="1"/>
      <w:numFmt w:val="decimal"/>
      <w:isLgl/>
      <w:lvlText w:val="%1.%2.%3.%4.%5.%6.%7.%8.%9"/>
      <w:lvlJc w:val="left"/>
      <w:pPr>
        <w:ind w:left="5520" w:hanging="2160"/>
      </w:pPr>
    </w:lvl>
  </w:abstractNum>
  <w:abstractNum w:abstractNumId="11">
    <w:nsid w:val="61467FCC"/>
    <w:multiLevelType w:val="hybridMultilevel"/>
    <w:tmpl w:val="CBDEA7D8"/>
    <w:lvl w:ilvl="0" w:tplc="14183814">
      <w:start w:val="1"/>
      <w:numFmt w:val="decimal"/>
      <w:lvlText w:val="%1."/>
      <w:lvlJc w:val="left"/>
      <w:pPr>
        <w:ind w:left="502" w:hanging="360"/>
      </w:pPr>
      <w:rPr>
        <w:rFonts w:asciiTheme="minorHAnsi" w:eastAsiaTheme="minorEastAsia" w:hAnsiTheme="minorHAnsi" w:cstheme="minorBidi"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A312AF"/>
    <w:multiLevelType w:val="hybridMultilevel"/>
    <w:tmpl w:val="033093C8"/>
    <w:lvl w:ilvl="0" w:tplc="F1D4ECA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811B40"/>
    <w:multiLevelType w:val="hybridMultilevel"/>
    <w:tmpl w:val="399A562E"/>
    <w:lvl w:ilvl="0" w:tplc="8A58DC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6B76F3B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032CEF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B6484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1AC637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E9CED9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1C856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276201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108334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4901394"/>
    <w:multiLevelType w:val="hybridMultilevel"/>
    <w:tmpl w:val="949CD07A"/>
    <w:lvl w:ilvl="0" w:tplc="6D9C56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96682C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7FE55E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A06BB2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562B31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F180BD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490F44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A5A457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26F78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AA149D3"/>
    <w:multiLevelType w:val="hybridMultilevel"/>
    <w:tmpl w:val="94E824A2"/>
    <w:lvl w:ilvl="0" w:tplc="AE2657C6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B954973"/>
    <w:multiLevelType w:val="hybridMultilevel"/>
    <w:tmpl w:val="BA6A06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8"/>
  </w:num>
  <w:num w:numId="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9"/>
  </w:num>
  <w:num w:numId="10">
    <w:abstractNumId w:val="6"/>
  </w:num>
  <w:num w:numId="11">
    <w:abstractNumId w:val="5"/>
  </w:num>
  <w:num w:numId="12">
    <w:abstractNumId w:val="11"/>
  </w:num>
  <w:num w:numId="13">
    <w:abstractNumId w:val="4"/>
  </w:num>
  <w:num w:numId="14">
    <w:abstractNumId w:val="1"/>
  </w:num>
  <w:num w:numId="15">
    <w:abstractNumId w:val="3"/>
  </w:num>
  <w:num w:numId="16">
    <w:abstractNumId w:val="0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80015"/>
    <w:rsid w:val="00030359"/>
    <w:rsid w:val="00051CAE"/>
    <w:rsid w:val="000A3F5B"/>
    <w:rsid w:val="000E0187"/>
    <w:rsid w:val="00136626"/>
    <w:rsid w:val="00185030"/>
    <w:rsid w:val="001A40A7"/>
    <w:rsid w:val="001D159B"/>
    <w:rsid w:val="00237D2D"/>
    <w:rsid w:val="00276049"/>
    <w:rsid w:val="002918E8"/>
    <w:rsid w:val="002E74B4"/>
    <w:rsid w:val="00325F25"/>
    <w:rsid w:val="00330CE3"/>
    <w:rsid w:val="003406F9"/>
    <w:rsid w:val="00371F32"/>
    <w:rsid w:val="003E55C3"/>
    <w:rsid w:val="00461CEA"/>
    <w:rsid w:val="005656DD"/>
    <w:rsid w:val="005F5634"/>
    <w:rsid w:val="005F7263"/>
    <w:rsid w:val="006C2FDF"/>
    <w:rsid w:val="006D3A4B"/>
    <w:rsid w:val="007B5371"/>
    <w:rsid w:val="00825835"/>
    <w:rsid w:val="00843CEF"/>
    <w:rsid w:val="0085668E"/>
    <w:rsid w:val="008E67A8"/>
    <w:rsid w:val="00924B26"/>
    <w:rsid w:val="00970B14"/>
    <w:rsid w:val="00973952"/>
    <w:rsid w:val="0098254C"/>
    <w:rsid w:val="00992595"/>
    <w:rsid w:val="009B6490"/>
    <w:rsid w:val="00A63B57"/>
    <w:rsid w:val="00A82602"/>
    <w:rsid w:val="00A84E75"/>
    <w:rsid w:val="00B33F2F"/>
    <w:rsid w:val="00BA163F"/>
    <w:rsid w:val="00BF6BB0"/>
    <w:rsid w:val="00C1345B"/>
    <w:rsid w:val="00CC39A5"/>
    <w:rsid w:val="00CC7429"/>
    <w:rsid w:val="00CD44F7"/>
    <w:rsid w:val="00CF1FFE"/>
    <w:rsid w:val="00D1502F"/>
    <w:rsid w:val="00D20B43"/>
    <w:rsid w:val="00D5690E"/>
    <w:rsid w:val="00D929AA"/>
    <w:rsid w:val="00E26BB7"/>
    <w:rsid w:val="00E63B4A"/>
    <w:rsid w:val="00E80015"/>
    <w:rsid w:val="00EA1D51"/>
    <w:rsid w:val="00EC4AF4"/>
    <w:rsid w:val="00EE2C7E"/>
    <w:rsid w:val="00EF4B59"/>
    <w:rsid w:val="00F12C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2602"/>
  </w:style>
  <w:style w:type="paragraph" w:styleId="1">
    <w:name w:val="heading 1"/>
    <w:basedOn w:val="a"/>
    <w:next w:val="a"/>
    <w:link w:val="10"/>
    <w:uiPriority w:val="9"/>
    <w:qFormat/>
    <w:rsid w:val="000A3F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8001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7D2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0015"/>
    <w:pPr>
      <w:ind w:left="720"/>
      <w:contextualSpacing/>
    </w:pPr>
    <w:rPr>
      <w:rFonts w:eastAsiaTheme="minorHAnsi"/>
      <w:lang w:eastAsia="en-US"/>
    </w:rPr>
  </w:style>
  <w:style w:type="paragraph" w:customStyle="1" w:styleId="Default">
    <w:name w:val="Default"/>
    <w:uiPriority w:val="99"/>
    <w:rsid w:val="00E800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extended-textfull">
    <w:name w:val="extended-text__full"/>
    <w:basedOn w:val="a0"/>
    <w:rsid w:val="00E80015"/>
  </w:style>
  <w:style w:type="character" w:customStyle="1" w:styleId="extended-textshort">
    <w:name w:val="extended-text__short"/>
    <w:basedOn w:val="a0"/>
    <w:rsid w:val="00E80015"/>
  </w:style>
  <w:style w:type="paragraph" w:styleId="a4">
    <w:name w:val="Balloon Text"/>
    <w:basedOn w:val="a"/>
    <w:link w:val="a5"/>
    <w:uiPriority w:val="99"/>
    <w:semiHidden/>
    <w:unhideWhenUsed/>
    <w:rsid w:val="00E800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8001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E800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"/>
    <w:uiPriority w:val="99"/>
    <w:rsid w:val="00E80015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"/>
    <w:uiPriority w:val="99"/>
    <w:rsid w:val="00E80015"/>
    <w:pPr>
      <w:widowControl w:val="0"/>
      <w:autoSpaceDE w:val="0"/>
      <w:autoSpaceDN w:val="0"/>
      <w:adjustRightInd w:val="0"/>
      <w:spacing w:after="0" w:line="264" w:lineRule="exact"/>
      <w:ind w:firstLine="36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6">
    <w:name w:val="Font Style66"/>
    <w:basedOn w:val="a0"/>
    <w:uiPriority w:val="99"/>
    <w:rsid w:val="00E80015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FontStyle54">
    <w:name w:val="Font Style54"/>
    <w:basedOn w:val="a0"/>
    <w:uiPriority w:val="99"/>
    <w:rsid w:val="00E80015"/>
    <w:rPr>
      <w:rFonts w:ascii="Times New Roman" w:hAnsi="Times New Roman" w:cs="Times New Roman" w:hint="default"/>
      <w:sz w:val="20"/>
      <w:szCs w:val="20"/>
    </w:rPr>
  </w:style>
  <w:style w:type="paragraph" w:customStyle="1" w:styleId="Style2">
    <w:name w:val="Style2"/>
    <w:basedOn w:val="a"/>
    <w:uiPriority w:val="99"/>
    <w:rsid w:val="00E80015"/>
    <w:pPr>
      <w:widowControl w:val="0"/>
      <w:autoSpaceDE w:val="0"/>
      <w:autoSpaceDN w:val="0"/>
      <w:adjustRightInd w:val="0"/>
      <w:spacing w:after="0" w:line="324" w:lineRule="exact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E80015"/>
    <w:pPr>
      <w:widowControl w:val="0"/>
      <w:autoSpaceDE w:val="0"/>
      <w:autoSpaceDN w:val="0"/>
      <w:adjustRightInd w:val="0"/>
      <w:spacing w:after="0" w:line="341" w:lineRule="exact"/>
      <w:ind w:hanging="350"/>
    </w:pPr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E80015"/>
    <w:rPr>
      <w:rFonts w:ascii="Times New Roman" w:hAnsi="Times New Roman" w:cs="Times New Roman" w:hint="default"/>
      <w:sz w:val="24"/>
      <w:szCs w:val="24"/>
    </w:rPr>
  </w:style>
  <w:style w:type="paragraph" w:customStyle="1" w:styleId="Style8">
    <w:name w:val="Style8"/>
    <w:basedOn w:val="a"/>
    <w:uiPriority w:val="99"/>
    <w:rsid w:val="00E80015"/>
    <w:pPr>
      <w:widowControl w:val="0"/>
      <w:autoSpaceDE w:val="0"/>
      <w:autoSpaceDN w:val="0"/>
      <w:adjustRightInd w:val="0"/>
      <w:spacing w:after="0" w:line="362" w:lineRule="exact"/>
      <w:ind w:firstLine="701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E80015"/>
    <w:pPr>
      <w:widowControl w:val="0"/>
      <w:autoSpaceDE w:val="0"/>
      <w:autoSpaceDN w:val="0"/>
      <w:adjustRightInd w:val="0"/>
      <w:spacing w:after="0" w:line="552" w:lineRule="exact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FontStyle17">
    <w:name w:val="Font Style17"/>
    <w:basedOn w:val="a0"/>
    <w:uiPriority w:val="99"/>
    <w:rsid w:val="00E80015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9">
    <w:name w:val="Font Style19"/>
    <w:basedOn w:val="a0"/>
    <w:uiPriority w:val="99"/>
    <w:rsid w:val="00E80015"/>
    <w:rPr>
      <w:rFonts w:ascii="Times New Roman" w:hAnsi="Times New Roman" w:cs="Times New Roman"/>
      <w:sz w:val="24"/>
      <w:szCs w:val="24"/>
    </w:rPr>
  </w:style>
  <w:style w:type="table" w:styleId="a7">
    <w:name w:val="Table Grid"/>
    <w:basedOn w:val="a1"/>
    <w:uiPriority w:val="59"/>
    <w:rsid w:val="00E80015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E8001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8">
    <w:name w:val="Hyperlink"/>
    <w:basedOn w:val="a0"/>
    <w:uiPriority w:val="99"/>
    <w:unhideWhenUsed/>
    <w:rsid w:val="00E80015"/>
    <w:rPr>
      <w:color w:val="0000FF"/>
      <w:u w:val="single"/>
    </w:rPr>
  </w:style>
  <w:style w:type="paragraph" w:customStyle="1" w:styleId="Style20">
    <w:name w:val="Style20"/>
    <w:basedOn w:val="a"/>
    <w:uiPriority w:val="99"/>
    <w:rsid w:val="00237D2D"/>
    <w:pPr>
      <w:widowControl w:val="0"/>
      <w:autoSpaceDE w:val="0"/>
      <w:autoSpaceDN w:val="0"/>
      <w:adjustRightInd w:val="0"/>
      <w:spacing w:after="0" w:line="265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237D2D"/>
    <w:rPr>
      <w:b/>
      <w:bCs/>
      <w:sz w:val="28"/>
      <w:szCs w:val="28"/>
    </w:rPr>
  </w:style>
  <w:style w:type="character" w:customStyle="1" w:styleId="val">
    <w:name w:val="val"/>
    <w:basedOn w:val="a0"/>
    <w:rsid w:val="00237D2D"/>
  </w:style>
  <w:style w:type="paragraph" w:styleId="a9">
    <w:name w:val="header"/>
    <w:basedOn w:val="a"/>
    <w:link w:val="aa"/>
    <w:uiPriority w:val="99"/>
    <w:semiHidden/>
    <w:unhideWhenUsed/>
    <w:rsid w:val="009B64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9B6490"/>
  </w:style>
  <w:style w:type="paragraph" w:styleId="ab">
    <w:name w:val="footer"/>
    <w:basedOn w:val="a"/>
    <w:link w:val="ac"/>
    <w:uiPriority w:val="99"/>
    <w:unhideWhenUsed/>
    <w:rsid w:val="009B64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B6490"/>
  </w:style>
  <w:style w:type="character" w:customStyle="1" w:styleId="10">
    <w:name w:val="Заголовок 1 Знак"/>
    <w:basedOn w:val="a0"/>
    <w:link w:val="1"/>
    <w:uiPriority w:val="9"/>
    <w:rsid w:val="000A3F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599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32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67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48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26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7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24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96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33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45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5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15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2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5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2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2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54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1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2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5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8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86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51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11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55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05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5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www.rodnovery.ru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://oldkostum.narod.ru/" TargetMode="External"/><Relationship Id="rId7" Type="http://schemas.openxmlformats.org/officeDocument/2006/relationships/hyperlink" Target="mailto:neb67@mail.ru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www.rodnovery.ru" TargetMode="External"/><Relationship Id="rId25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://www.archcostume.narod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1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svetico.narod.ru/library/culture/RussianCostume/RussianCostume_txt_ru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0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40</Pages>
  <Words>5761</Words>
  <Characters>32843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8</cp:revision>
  <dcterms:created xsi:type="dcterms:W3CDTF">2018-11-22T15:48:00Z</dcterms:created>
  <dcterms:modified xsi:type="dcterms:W3CDTF">2018-11-24T12:11:00Z</dcterms:modified>
</cp:coreProperties>
</file>